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2"/>
        <w:gridCol w:w="5148"/>
      </w:tblGrid>
      <w:tr>
        <w:trPr>
          <w:trHeight w:val="1935" w:hRule="atLeast"/>
        </w:trPr>
        <w:tc>
          <w:tcPr>
            <w:tcW w:w="9422" w:type="dxa"/>
            <w:tcBorders/>
          </w:tcPr>
          <w:p>
            <w:pPr>
              <w:pStyle w:val="Style24"/>
              <w:pageBreakBefore/>
              <w:widowControl w:val="false"/>
              <w:suppressLineNumbers/>
              <w:bidi w:val="0"/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514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Приложение № 4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к Порядку предоставления из краевого бюджета субсидий индивидуальным предпринимателям - соотечественникам на финансовое обеспечение части затрат на приобретение сельскохозяйственной техники и оборудования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2"/>
        <w:gridCol w:w="5148"/>
      </w:tblGrid>
      <w:tr>
        <w:trPr/>
        <w:tc>
          <w:tcPr>
            <w:tcW w:w="9422" w:type="dxa"/>
            <w:tcBorders/>
          </w:tcPr>
          <w:p>
            <w:pPr>
              <w:pStyle w:val="Style24"/>
              <w:widowControl w:val="false"/>
              <w:bidi w:val="0"/>
              <w:snapToGrid w:val="false"/>
              <w:spacing w:before="0" w:after="16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Форма</w:t>
            </w:r>
          </w:p>
        </w:tc>
        <w:tc>
          <w:tcPr>
            <w:tcW w:w="514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 министерство сельского хозяйства Приморского края</w:t>
            </w:r>
          </w:p>
          <w:p>
            <w:pPr>
              <w:pStyle w:val="ConsPlus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ул. 1-я Морская, д. 2, г. Владивосток, 690090</w:t>
            </w:r>
          </w:p>
        </w:tc>
      </w:tr>
    </w:tbl>
    <w:p>
      <w:pPr>
        <w:pStyle w:val="1"/>
        <w:numPr>
          <w:ilvl w:val="0"/>
          <w:numId w:val="0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/>
      </w:pPr>
      <w:r>
        <w:rPr>
          <w:sz w:val="28"/>
          <w:szCs w:val="28"/>
        </w:rPr>
        <w:t>СПРАВКА-РАСЧЕТ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причитающейся субсидии на финансовое обеспечение части затрат 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highlight w:val="none"/>
          <w:shd w:fill="auto" w:val="clear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на приобретение сельскохозяйственной техники и оборудования  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___________________________ 20__ год (а)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период платежа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82"/>
        <w:gridCol w:w="1297"/>
        <w:gridCol w:w="1880"/>
        <w:gridCol w:w="2223"/>
        <w:gridCol w:w="1360"/>
        <w:gridCol w:w="1305"/>
        <w:gridCol w:w="284"/>
        <w:gridCol w:w="105"/>
        <w:gridCol w:w="1130"/>
        <w:gridCol w:w="1588"/>
        <w:gridCol w:w="1324"/>
      </w:tblGrid>
      <w:tr>
        <w:trPr/>
        <w:tc>
          <w:tcPr>
            <w:tcW w:w="14578" w:type="dxa"/>
            <w:gridSpan w:val="11"/>
            <w:tcBorders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  <w:t>от индивидуального предпринимателя</w:t>
            </w:r>
          </w:p>
          <w:p>
            <w:pPr>
              <w:pStyle w:val="ConsPlusNormal"/>
              <w:widowControl w:val="false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ConsPlusNormal"/>
              <w:widowControl w:val="false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14578" w:type="dxa"/>
            <w:gridSpan w:val="11"/>
            <w:tcBorders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(фамилия, имя, отчество (при наличии) заявителя)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4578" w:type="dxa"/>
            <w:gridSpan w:val="11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адрес места жительства заявителя, адрес электронной почты, номер контактного телефона) </w:t>
            </w:r>
          </w:p>
        </w:tc>
      </w:tr>
      <w:tr>
        <w:trPr>
          <w:trHeight w:val="1340" w:hRule="atLeast"/>
          <w:cantSplit w:val="true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направления субсидирования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, дата кредит-ного договора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Размер затрат на обеспечение собственного участия заявителя, указанного в кредитном договоре, руб.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Размер затрат на обеспечение собственного участия заявителя, не превышающего 10 процентов от объема кредитования, руб.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>Размер процентной ставки, подлежащей уплате в соответствии с графиком уплаты процентов по кредитному договору, но не свыше 17%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</w:rPr>
              <w:t>Размер процентной ставки из расчета 5 процентов годовых,  руб.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причита-ющейся субсидии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мини-мальное значение из граф 3, 4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причита-ющейся субсидии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графа 5 минус графа 7</w:t>
            </w:r>
          </w:p>
        </w:tc>
      </w:tr>
      <w:tr>
        <w:trPr>
          <w:trHeight w:val="376" w:hRule="atLeast"/>
          <w:cantSplit w:val="true"/>
        </w:trPr>
        <w:tc>
          <w:tcPr>
            <w:tcW w:w="2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618" w:hRule="atLeast"/>
          <w:cantSplit w:val="true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на  финансовое обеспечение затрат на обеспечение собственного участия заявителя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/>
              <w:t>Х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>
        <w:trPr>
          <w:trHeight w:val="618" w:hRule="atLeast"/>
          <w:cantSplit w:val="true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финансовое обеспечение затрат по уплате части процентной ставки по кредитному договору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3" w:hRule="atLeast"/>
          <w:cantSplit w:val="true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431" w:type="dxa"/>
            <w:gridSpan w:val="7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</w:t>
            </w:r>
          </w:p>
          <w:p>
            <w:pPr>
              <w:pStyle w:val="ConsPlusNormal"/>
              <w:widowControl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  <w:p>
            <w:pPr>
              <w:pStyle w:val="ConsPlus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47" w:type="dxa"/>
            <w:gridSpan w:val="4"/>
            <w:tcBorders/>
          </w:tcPr>
          <w:p>
            <w:pPr>
              <w:pStyle w:val="ConsPlus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31" w:type="dxa"/>
            <w:gridSpan w:val="7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(фамилия, имя, отчество (при наличии)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" w:type="dxa"/>
            <w:tcBorders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42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</w:tr>
      <w:tr>
        <w:trPr/>
        <w:tc>
          <w:tcPr>
            <w:tcW w:w="10431" w:type="dxa"/>
            <w:gridSpan w:val="7"/>
            <w:tcBorders/>
          </w:tcPr>
          <w:p>
            <w:pPr>
              <w:pStyle w:val="ConsPlusNormal"/>
              <w:widowControl w:val="false"/>
              <w:snapToGrid w:val="false"/>
              <w:spacing w:lineRule="auto" w:line="240"/>
              <w:jc w:val="righ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М.П.(при наличии)</w:t>
            </w:r>
          </w:p>
        </w:tc>
        <w:tc>
          <w:tcPr>
            <w:tcW w:w="4147" w:type="dxa"/>
            <w:gridSpan w:val="4"/>
            <w:tcBorders/>
          </w:tcPr>
          <w:p>
            <w:pPr>
              <w:pStyle w:val="ConsPlus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 _____ 20__ г.</w:t>
            </w:r>
          </w:p>
        </w:tc>
      </w:tr>
    </w:tbl>
    <w:p>
      <w:pPr>
        <w:pStyle w:val="Style16"/>
        <w:rPr/>
      </w:pPr>
      <w:r>
        <w:rPr/>
      </w:r>
    </w:p>
    <w:tbl>
      <w:tblPr>
        <w:tblW w:w="145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587"/>
        <w:gridCol w:w="6992"/>
      </w:tblGrid>
      <w:tr>
        <w:trPr>
          <w:trHeight w:val="1483" w:hRule="atLeast"/>
        </w:trPr>
        <w:tc>
          <w:tcPr>
            <w:tcW w:w="75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 xml:space="preserve">Специалист отдела государственной поддержки агропромышленного комплекса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министерства сельского хозяйства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_____________     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(подпись)        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(фамилия, имя, отчество (при наличии)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69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33" w:hanging="0"/>
              <w:jc w:val="left"/>
              <w:rPr/>
            </w:pPr>
            <w:r>
              <w:rPr>
                <w:sz w:val="28"/>
                <w:szCs w:val="28"/>
              </w:rPr>
              <w:t xml:space="preserve">Начальник отдела государственной поддержки агропромышленного комплекса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33" w:hanging="0"/>
              <w:jc w:val="left"/>
              <w:rPr/>
            </w:pPr>
            <w:r>
              <w:rPr>
                <w:sz w:val="28"/>
                <w:szCs w:val="28"/>
              </w:rPr>
              <w:t>министерства сельского хозяйства</w:t>
            </w:r>
            <w:r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Приморского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>____________    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jc w:val="left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(подпись)   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(фамилия, имя, отчество (при наличии)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>
        <w:trPr/>
        <w:tc>
          <w:tcPr>
            <w:tcW w:w="14579" w:type="dxa"/>
            <w:gridSpan w:val="2"/>
            <w:tcBorders/>
          </w:tcPr>
          <w:p>
            <w:pPr>
              <w:pStyle w:val="ConsPlusNormal"/>
              <w:widowControl w:val="false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continuous"/>
      <w:pgSz w:orient="landscape" w:w="16838" w:h="11906"/>
      <w:pgMar w:left="1417" w:right="850" w:gutter="0" w:header="567" w:top="1126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6"/>
    </w:rPr>
  </w:style>
  <w:style w:type="character" w:styleId="Style13">
    <w:name w:val="Основной шрифт абзаца"/>
    <w:qFormat/>
    <w:rPr/>
  </w:style>
  <w:style w:type="character" w:styleId="Style14">
    <w:name w:val="Page Number"/>
    <w:basedOn w:val="Style1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22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">
    <w:name w:val="Основной текст 2"/>
    <w:basedOn w:val="Normal"/>
    <w:qFormat/>
    <w:pPr>
      <w:spacing w:lineRule="auto" w:line="360"/>
      <w:jc w:val="both"/>
    </w:pPr>
    <w:rPr>
      <w:sz w:val="26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59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1584</TotalTime>
  <Application>LibreOffice/7.4.3.2$Linux_X86_64 LibreOffice_project/40$Build-2</Application>
  <AppVersion>15.0000</AppVersion>
  <Pages>3</Pages>
  <Words>257</Words>
  <Characters>1838</Characters>
  <CharactersWithSpaces>2200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2019-04-15T09:39:00Z</dcterms:created>
  <dc:creator>Департамент СХП АПК</dc:creator>
  <dc:description/>
  <dc:language>ru-RU</dc:language>
  <cp:lastModifiedBy/>
  <cp:lastPrinted>2023-09-22T16:38:05Z</cp:lastPrinted>
  <dcterms:modified xsi:type="dcterms:W3CDTF">2023-09-29T14:27:09Z</dcterms:modified>
  <cp:revision>58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