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uto" w:line="360" w:before="75" w:after="0"/>
        <w:ind w:left="102" w:right="119" w:firstLine="707"/>
        <w:jc w:val="both"/>
        <w:rPr/>
      </w:pPr>
      <w:bookmarkStart w:id="0" w:name="Объявление_о_проведении_отбора_получател"/>
      <w:bookmarkStart w:id="1" w:name="_GoBack"/>
      <w:bookmarkEnd w:id="0"/>
      <w:bookmarkEnd w:id="1"/>
      <w:r>
        <w:rPr/>
        <w:t>Объявление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проведении</w:t>
      </w:r>
      <w:r>
        <w:rPr>
          <w:spacing w:val="1"/>
        </w:rPr>
        <w:t xml:space="preserve"> </w:t>
      </w:r>
      <w:r>
        <w:rPr/>
        <w:t>отбора</w:t>
      </w:r>
      <w:r>
        <w:rPr>
          <w:spacing w:val="1"/>
        </w:rPr>
        <w:t xml:space="preserve"> </w:t>
      </w:r>
      <w:r>
        <w:rPr/>
        <w:t>получателей</w:t>
      </w:r>
      <w:r>
        <w:rPr>
          <w:spacing w:val="1"/>
        </w:rPr>
        <w:t xml:space="preserve"> </w:t>
      </w:r>
      <w:r>
        <w:rPr/>
        <w:t>субсидии,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возмещение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затрат,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1"/>
        </w:rPr>
        <w:t xml:space="preserve"> </w:t>
      </w:r>
      <w:r>
        <w:rPr/>
        <w:t>отрасли</w:t>
      </w:r>
      <w:r>
        <w:rPr>
          <w:spacing w:val="1"/>
        </w:rPr>
        <w:t xml:space="preserve"> </w:t>
      </w:r>
      <w:r>
        <w:rPr/>
        <w:t>растениеводства:</w:t>
      </w:r>
    </w:p>
    <w:p>
      <w:pPr>
        <w:pStyle w:val="Style17"/>
        <w:spacing w:lineRule="auto" w:line="352" w:before="198" w:after="0"/>
        <w:ind w:left="102" w:right="126" w:firstLine="707"/>
        <w:rPr/>
      </w:pPr>
      <w:r>
        <w:rPr/>
        <w:t>На возмещение части затрат, связанных с производством и реализацией</w:t>
      </w:r>
      <w:r>
        <w:rPr>
          <w:spacing w:val="-67"/>
        </w:rPr>
        <w:t xml:space="preserve"> </w:t>
      </w:r>
      <w:r>
        <w:rPr/>
        <w:t>овощей закрытого</w:t>
      </w:r>
      <w:r>
        <w:rPr>
          <w:spacing w:val="1"/>
        </w:rPr>
        <w:t xml:space="preserve"> </w:t>
      </w:r>
      <w:r>
        <w:rPr/>
        <w:t>грунта.</w:t>
      </w:r>
    </w:p>
    <w:p>
      <w:pPr>
        <w:pStyle w:val="Style17"/>
        <w:spacing w:before="3" w:after="0"/>
        <w:ind w:left="810" w:hanging="0"/>
        <w:jc w:val="left"/>
        <w:rPr/>
      </w:pPr>
      <w:r>
        <w:rPr>
          <w:u w:val="single"/>
        </w:rPr>
        <w:t>Сроки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отбора</w:t>
      </w:r>
      <w:r>
        <w:rPr/>
        <w:t>:</w:t>
      </w:r>
    </w:p>
    <w:p>
      <w:pPr>
        <w:pStyle w:val="Style17"/>
        <w:spacing w:before="2" w:after="0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spacing w:before="89" w:after="0"/>
        <w:rPr/>
      </w:pPr>
      <w:bookmarkStart w:id="2" w:name="с_10_февраля_по_11_марта_2021_года_(4_кв"/>
      <w:bookmarkEnd w:id="2"/>
      <w:r>
        <w:rPr/>
        <w:t>с</w:t>
      </w:r>
      <w:r>
        <w:rPr>
          <w:spacing w:val="-5"/>
        </w:rPr>
        <w:t xml:space="preserve"> </w:t>
      </w:r>
      <w:r>
        <w:rPr/>
        <w:t>02 апреля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09</w:t>
      </w:r>
      <w:r>
        <w:rPr>
          <w:spacing w:val="-3"/>
        </w:rPr>
        <w:t xml:space="preserve"> апреля</w:t>
      </w:r>
      <w:r>
        <w:rPr>
          <w:spacing w:val="-4"/>
        </w:rPr>
        <w:t xml:space="preserve"> </w:t>
      </w:r>
      <w:r>
        <w:rPr/>
        <w:t>2024</w:t>
      </w:r>
      <w:r>
        <w:rPr>
          <w:spacing w:val="-3"/>
        </w:rPr>
        <w:t xml:space="preserve"> </w:t>
      </w:r>
      <w:r>
        <w:rPr/>
        <w:t>года</w:t>
      </w:r>
      <w:r>
        <w:rPr>
          <w:spacing w:val="-3"/>
        </w:rPr>
        <w:t xml:space="preserve"> </w:t>
      </w:r>
      <w:r>
        <w:rPr/>
        <w:t>(4</w:t>
      </w:r>
      <w:r>
        <w:rPr>
          <w:spacing w:val="-6"/>
        </w:rPr>
        <w:t xml:space="preserve"> </w:t>
      </w:r>
      <w:r>
        <w:rPr/>
        <w:t>квартал</w:t>
      </w:r>
      <w:r>
        <w:rPr>
          <w:spacing w:val="-5"/>
        </w:rPr>
        <w:t xml:space="preserve"> </w:t>
      </w:r>
      <w:r>
        <w:rPr/>
        <w:t>2023</w:t>
      </w:r>
      <w:r>
        <w:rPr>
          <w:spacing w:val="-1"/>
        </w:rPr>
        <w:t xml:space="preserve"> </w:t>
      </w:r>
      <w:r>
        <w:rPr/>
        <w:t>года)</w:t>
      </w:r>
    </w:p>
    <w:p>
      <w:pPr>
        <w:pStyle w:val="Style17"/>
        <w:spacing w:before="6" w:after="0"/>
        <w:ind w:left="0" w:hanging="0"/>
        <w:jc w:val="left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ind w:left="810" w:hanging="0"/>
        <w:rPr>
          <w:b/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15 апреля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22</w:t>
      </w:r>
      <w:r>
        <w:rPr>
          <w:b/>
          <w:spacing w:val="-4"/>
          <w:sz w:val="28"/>
        </w:rPr>
        <w:t xml:space="preserve"> апреля </w:t>
      </w:r>
      <w:r>
        <w:rPr>
          <w:b/>
          <w:sz w:val="28"/>
        </w:rPr>
        <w:t>2024 года</w:t>
      </w:r>
      <w:r>
        <w:rPr>
          <w:b/>
          <w:spacing w:val="-3"/>
          <w:sz w:val="28"/>
        </w:rPr>
        <w:t xml:space="preserve"> </w:t>
      </w:r>
    </w:p>
    <w:p>
      <w:pPr>
        <w:pStyle w:val="Style17"/>
        <w:spacing w:before="3" w:after="0"/>
        <w:ind w:left="0" w:hanging="0"/>
        <w:jc w:val="left"/>
        <w:rPr>
          <w:b/>
          <w:b/>
          <w:sz w:val="31"/>
        </w:rPr>
      </w:pPr>
      <w:r>
        <w:rPr>
          <w:b/>
          <w:sz w:val="31"/>
        </w:rPr>
      </w:r>
    </w:p>
    <w:p>
      <w:pPr>
        <w:pStyle w:val="1"/>
        <w:rPr/>
      </w:pPr>
      <w:bookmarkStart w:id="3" w:name="с_1_июля_по_25_июля_2022_года_(2_квартал"/>
      <w:bookmarkEnd w:id="3"/>
      <w:r>
        <w:rPr/>
        <w:t>с</w:t>
      </w:r>
      <w:r>
        <w:rPr>
          <w:spacing w:val="-5"/>
        </w:rPr>
        <w:t xml:space="preserve"> 15</w:t>
      </w:r>
      <w:r>
        <w:rPr>
          <w:spacing w:val="-1"/>
        </w:rPr>
        <w:t xml:space="preserve"> </w:t>
      </w:r>
      <w:r>
        <w:rPr/>
        <w:t>июля</w:t>
      </w:r>
      <w:r>
        <w:rPr>
          <w:spacing w:val="-5"/>
        </w:rPr>
        <w:t xml:space="preserve"> </w:t>
      </w:r>
      <w:r>
        <w:rPr/>
        <w:t>по</w:t>
      </w:r>
      <w:r>
        <w:rPr>
          <w:spacing w:val="-5"/>
        </w:rPr>
        <w:t xml:space="preserve"> 22</w:t>
      </w:r>
      <w:r>
        <w:rPr>
          <w:spacing w:val="-3"/>
        </w:rPr>
        <w:t xml:space="preserve"> </w:t>
      </w:r>
      <w:r>
        <w:rPr/>
        <w:t>июля</w:t>
      </w:r>
      <w:r>
        <w:rPr>
          <w:spacing w:val="-5"/>
        </w:rPr>
        <w:t xml:space="preserve"> </w:t>
      </w:r>
      <w:r>
        <w:rPr/>
        <w:t>2024 года</w:t>
      </w:r>
      <w:r>
        <w:rPr>
          <w:spacing w:val="-3"/>
        </w:rPr>
        <w:t xml:space="preserve"> </w:t>
      </w:r>
    </w:p>
    <w:p>
      <w:pPr>
        <w:pStyle w:val="Style17"/>
        <w:spacing w:before="5" w:after="0"/>
        <w:ind w:left="0" w:hanging="0"/>
        <w:jc w:val="left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1" w:after="0"/>
        <w:ind w:left="810" w:hanging="0"/>
        <w:rPr>
          <w:b/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октября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октября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</w:p>
    <w:p>
      <w:pPr>
        <w:pStyle w:val="Style17"/>
        <w:spacing w:before="9" w:after="0"/>
        <w:ind w:lef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spacing w:lineRule="auto" w:line="360" w:before="1" w:after="0"/>
        <w:jc w:val="left"/>
        <w:rPr/>
      </w:pPr>
      <w:r>
        <w:rPr>
          <w:u w:val="single"/>
        </w:rPr>
        <w:t>Н</w:t>
      </w:r>
      <w:r>
        <w:rPr>
          <w:u w:val="single"/>
        </w:rPr>
        <w:t>аименование,</w:t>
      </w:r>
      <w:r>
        <w:rPr>
          <w:spacing w:val="46"/>
          <w:u w:val="single"/>
        </w:rPr>
        <w:t xml:space="preserve"> </w:t>
      </w:r>
      <w:r>
        <w:rPr>
          <w:u w:val="single"/>
        </w:rPr>
        <w:t>местонахождение,</w:t>
      </w:r>
      <w:r>
        <w:rPr>
          <w:spacing w:val="50"/>
          <w:u w:val="single"/>
        </w:rPr>
        <w:t xml:space="preserve"> </w:t>
      </w:r>
      <w:r>
        <w:rPr>
          <w:u w:val="single"/>
        </w:rPr>
        <w:t>почтовый</w:t>
      </w:r>
      <w:r>
        <w:rPr>
          <w:spacing w:val="48"/>
          <w:u w:val="single"/>
        </w:rPr>
        <w:t xml:space="preserve"> </w:t>
      </w:r>
      <w:r>
        <w:rPr>
          <w:u w:val="single"/>
        </w:rPr>
        <w:t>адрес,</w:t>
      </w:r>
      <w:r>
        <w:rPr>
          <w:spacing w:val="48"/>
          <w:u w:val="single"/>
        </w:rPr>
        <w:t xml:space="preserve"> </w:t>
      </w:r>
      <w:r>
        <w:rPr>
          <w:u w:val="single"/>
        </w:rPr>
        <w:t>адрес</w:t>
      </w:r>
      <w:r>
        <w:rPr>
          <w:spacing w:val="44"/>
          <w:u w:val="single"/>
        </w:rPr>
        <w:t xml:space="preserve"> </w:t>
      </w:r>
      <w:r>
        <w:rPr>
          <w:u w:val="single"/>
        </w:rPr>
        <w:t>электронной</w:t>
      </w:r>
      <w:r>
        <w:rPr>
          <w:spacing w:val="-67"/>
        </w:rPr>
        <w:t xml:space="preserve"> </w:t>
      </w:r>
      <w:r>
        <w:rPr>
          <w:u w:val="single"/>
        </w:rPr>
        <w:t>почты,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номер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контактного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телефона министерства</w:t>
      </w:r>
      <w:r>
        <w:rPr/>
        <w:t>:</w:t>
      </w:r>
    </w:p>
    <w:p>
      <w:pPr>
        <w:pStyle w:val="Style17"/>
        <w:spacing w:lineRule="auto" w:line="360" w:before="1" w:after="0"/>
        <w:jc w:val="left"/>
        <w:rPr/>
      </w:pPr>
      <w:r>
        <w:rPr>
          <w:sz w:val="28"/>
        </w:rPr>
        <w:t xml:space="preserve">Министерство сельского хозяйства Приморского края; </w:t>
      </w:r>
    </w:p>
    <w:p>
      <w:pPr>
        <w:pStyle w:val="Style17"/>
        <w:spacing w:lineRule="auto" w:line="360" w:before="1" w:after="0"/>
        <w:jc w:val="left"/>
        <w:rPr/>
      </w:pPr>
      <w:r>
        <w:rPr>
          <w:sz w:val="28"/>
        </w:rPr>
        <w:t xml:space="preserve">690007, Приморский край, </w:t>
      </w:r>
      <w:r>
        <w:rPr>
          <w:sz w:val="28"/>
        </w:rPr>
        <w:t xml:space="preserve"> г. Владивосток, </w:t>
      </w:r>
      <w:r>
        <w:rPr>
          <w:b/>
          <w:sz w:val="28"/>
        </w:rPr>
        <w:t>ул. 1-я Морская, д. 2,</w:t>
      </w:r>
      <w:r>
        <w:rPr>
          <w:sz w:val="28"/>
        </w:rPr>
        <w:t xml:space="preserve"> телефон:</w:t>
      </w:r>
      <w:r>
        <w:rPr>
          <w:spacing w:val="1"/>
          <w:sz w:val="28"/>
        </w:rPr>
        <w:t xml:space="preserve"> </w:t>
      </w:r>
      <w:r>
        <w:rPr>
          <w:sz w:val="28"/>
        </w:rPr>
        <w:t>(423)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241-19-66;</w:t>
      </w:r>
    </w:p>
    <w:p>
      <w:pPr>
        <w:pStyle w:val="Style17"/>
        <w:spacing w:lineRule="auto" w:line="360" w:before="1" w:after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-4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daf@primorsky.r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-4"/>
          <w:sz w:val="28"/>
          <w:szCs w:val="28"/>
        </w:rPr>
        <w:t>u</w:t>
      </w:r>
    </w:p>
    <w:p>
      <w:pPr>
        <w:pStyle w:val="Style17"/>
        <w:spacing w:before="200" w:after="0"/>
        <w:ind w:left="810" w:hanging="0"/>
        <w:jc w:val="left"/>
        <w:rPr/>
      </w:pPr>
      <w:r>
        <w:rPr>
          <w:u w:val="single"/>
        </w:rPr>
        <w:t>Ц</w:t>
      </w:r>
      <w:r>
        <w:rPr>
          <w:u w:val="single"/>
        </w:rPr>
        <w:t>ели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предоставления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субсидии:</w:t>
      </w:r>
    </w:p>
    <w:p>
      <w:pPr>
        <w:pStyle w:val="Style17"/>
        <w:spacing w:lineRule="auto" w:line="360" w:before="89" w:after="0"/>
        <w:jc w:val="left"/>
        <w:rPr/>
      </w:pPr>
      <w:r>
        <w:rPr/>
        <w:t>на</w:t>
      </w:r>
      <w:r>
        <w:rPr>
          <w:spacing w:val="7"/>
        </w:rPr>
        <w:t xml:space="preserve"> </w:t>
      </w:r>
      <w:r>
        <w:rPr/>
        <w:t>возмещение</w:t>
      </w:r>
      <w:r>
        <w:rPr>
          <w:spacing w:val="7"/>
        </w:rPr>
        <w:t xml:space="preserve"> </w:t>
      </w:r>
      <w:r>
        <w:rPr/>
        <w:t>части</w:t>
      </w:r>
      <w:r>
        <w:rPr>
          <w:spacing w:val="7"/>
        </w:rPr>
        <w:t xml:space="preserve"> </w:t>
      </w:r>
      <w:r>
        <w:rPr/>
        <w:t>затрат,</w:t>
      </w:r>
      <w:r>
        <w:rPr>
          <w:spacing w:val="6"/>
        </w:rPr>
        <w:t xml:space="preserve"> </w:t>
      </w:r>
      <w:r>
        <w:rPr/>
        <w:t>связанных</w:t>
      </w:r>
      <w:r>
        <w:rPr>
          <w:spacing w:val="6"/>
        </w:rPr>
        <w:t xml:space="preserve"> </w:t>
      </w:r>
      <w:r>
        <w:rPr/>
        <w:t>с</w:t>
      </w:r>
      <w:r>
        <w:rPr>
          <w:spacing w:val="7"/>
        </w:rPr>
        <w:t xml:space="preserve"> </w:t>
      </w:r>
      <w:r>
        <w:rPr/>
        <w:t>производством</w:t>
      </w:r>
      <w:r>
        <w:rPr>
          <w:spacing w:val="7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реализацией</w:t>
      </w:r>
      <w:r>
        <w:rPr>
          <w:spacing w:val="-67"/>
        </w:rPr>
        <w:t xml:space="preserve"> </w:t>
      </w:r>
      <w:r>
        <w:rPr/>
        <w:t>овощей закрытого</w:t>
      </w:r>
      <w:r>
        <w:rPr>
          <w:spacing w:val="1"/>
        </w:rPr>
        <w:t xml:space="preserve"> </w:t>
      </w:r>
      <w:r>
        <w:rPr/>
        <w:t>грунта.</w:t>
      </w:r>
    </w:p>
    <w:p>
      <w:pPr>
        <w:pStyle w:val="Style17"/>
        <w:spacing w:lineRule="exact" w:line="321"/>
        <w:ind w:left="810" w:hanging="0"/>
        <w:jc w:val="left"/>
        <w:rPr/>
      </w:pPr>
      <w:r>
        <w:rPr>
          <w:u w:val="single"/>
        </w:rPr>
        <w:t>Результаты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предоставления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субсидии:</w:t>
      </w:r>
    </w:p>
    <w:p>
      <w:pPr>
        <w:pStyle w:val="Style17"/>
        <w:spacing w:lineRule="auto" w:line="360" w:before="161" w:after="0"/>
        <w:ind w:left="102" w:right="118" w:firstLine="707"/>
        <w:rPr/>
      </w:pPr>
      <w:r>
        <w:rPr/>
        <w:t>Результатом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субсидии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затрат,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производством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реализацией</w:t>
      </w:r>
      <w:r>
        <w:rPr>
          <w:spacing w:val="1"/>
        </w:rPr>
        <w:t xml:space="preserve"> </w:t>
      </w:r>
      <w:r>
        <w:rPr/>
        <w:t>овощей</w:t>
      </w:r>
      <w:r>
        <w:rPr>
          <w:spacing w:val="1"/>
        </w:rPr>
        <w:t xml:space="preserve"> </w:t>
      </w:r>
      <w:r>
        <w:rPr/>
        <w:t>закрытого</w:t>
      </w:r>
      <w:r>
        <w:rPr>
          <w:spacing w:val="1"/>
        </w:rPr>
        <w:t xml:space="preserve"> </w:t>
      </w:r>
      <w:r>
        <w:rPr/>
        <w:t>грунта,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увеличение</w:t>
      </w:r>
      <w:r>
        <w:rPr>
          <w:spacing w:val="-67"/>
        </w:rPr>
        <w:t xml:space="preserve"> </w:t>
      </w:r>
      <w:r>
        <w:rPr/>
        <w:t>валового</w:t>
      </w:r>
      <w:r>
        <w:rPr>
          <w:spacing w:val="1"/>
        </w:rPr>
        <w:t xml:space="preserve"> </w:t>
      </w:r>
      <w:r>
        <w:rPr/>
        <w:t>сбора</w:t>
      </w:r>
      <w:r>
        <w:rPr>
          <w:spacing w:val="1"/>
        </w:rPr>
        <w:t xml:space="preserve"> </w:t>
      </w:r>
      <w:r>
        <w:rPr/>
        <w:t>овощей</w:t>
      </w:r>
      <w:r>
        <w:rPr>
          <w:spacing w:val="1"/>
        </w:rPr>
        <w:t xml:space="preserve"> </w:t>
      </w:r>
      <w:r>
        <w:rPr/>
        <w:t>закрытого</w:t>
      </w:r>
      <w:r>
        <w:rPr>
          <w:spacing w:val="1"/>
        </w:rPr>
        <w:t xml:space="preserve"> </w:t>
      </w:r>
      <w:r>
        <w:rPr/>
        <w:t>грунта,</w:t>
      </w:r>
      <w:r>
        <w:rPr>
          <w:spacing w:val="1"/>
        </w:rPr>
        <w:t xml:space="preserve"> </w:t>
      </w:r>
      <w:r>
        <w:rPr/>
        <w:t>полученного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гектара</w:t>
      </w:r>
      <w:r>
        <w:rPr>
          <w:spacing w:val="1"/>
        </w:rPr>
        <w:t xml:space="preserve"> </w:t>
      </w:r>
      <w:r>
        <w:rPr/>
        <w:t>посевных</w:t>
      </w:r>
      <w:r>
        <w:rPr>
          <w:spacing w:val="-10"/>
        </w:rPr>
        <w:t xml:space="preserve"> </w:t>
      </w:r>
      <w:r>
        <w:rPr/>
        <w:t>площадей</w:t>
      </w:r>
      <w:r>
        <w:rPr>
          <w:spacing w:val="-11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текущем</w:t>
      </w:r>
      <w:r>
        <w:rPr>
          <w:spacing w:val="-9"/>
        </w:rPr>
        <w:t xml:space="preserve"> </w:t>
      </w:r>
      <w:r>
        <w:rPr/>
        <w:t>году,</w:t>
      </w:r>
      <w:r>
        <w:rPr>
          <w:spacing w:val="-9"/>
        </w:rPr>
        <w:t xml:space="preserve"> </w:t>
      </w:r>
      <w:r>
        <w:rPr/>
        <w:t>по</w:t>
      </w:r>
      <w:r>
        <w:rPr>
          <w:spacing w:val="-11"/>
        </w:rPr>
        <w:t xml:space="preserve"> </w:t>
      </w:r>
      <w:r>
        <w:rPr/>
        <w:t>сравнению</w:t>
      </w:r>
      <w:r>
        <w:rPr>
          <w:spacing w:val="-12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валовым</w:t>
      </w:r>
      <w:r>
        <w:rPr>
          <w:spacing w:val="-10"/>
        </w:rPr>
        <w:t xml:space="preserve"> </w:t>
      </w:r>
      <w:r>
        <w:rPr/>
        <w:t>сбором</w:t>
      </w:r>
      <w:r>
        <w:rPr>
          <w:spacing w:val="-11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одного</w:t>
      </w:r>
      <w:r>
        <w:rPr>
          <w:spacing w:val="-67"/>
        </w:rPr>
        <w:t xml:space="preserve"> </w:t>
      </w:r>
      <w:r>
        <w:rPr/>
        <w:t>гектара</w:t>
      </w:r>
      <w:r>
        <w:rPr>
          <w:spacing w:val="1"/>
        </w:rPr>
        <w:t xml:space="preserve"> </w:t>
      </w:r>
      <w:r>
        <w:rPr/>
        <w:t>посевных</w:t>
      </w:r>
      <w:r>
        <w:rPr>
          <w:spacing w:val="1"/>
        </w:rPr>
        <w:t xml:space="preserve"> </w:t>
      </w:r>
      <w:r>
        <w:rPr/>
        <w:t>площадей</w:t>
      </w:r>
      <w:r>
        <w:rPr>
          <w:spacing w:val="1"/>
        </w:rPr>
        <w:t xml:space="preserve"> </w:t>
      </w:r>
      <w:r>
        <w:rPr/>
        <w:t>овощей</w:t>
      </w:r>
      <w:r>
        <w:rPr>
          <w:spacing w:val="1"/>
        </w:rPr>
        <w:t xml:space="preserve"> </w:t>
      </w:r>
      <w:r>
        <w:rPr/>
        <w:t>закрытого</w:t>
      </w:r>
      <w:r>
        <w:rPr>
          <w:spacing w:val="1"/>
        </w:rPr>
        <w:t xml:space="preserve"> </w:t>
      </w:r>
      <w:r>
        <w:rPr/>
        <w:t>грунта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году,</w:t>
      </w:r>
      <w:r>
        <w:rPr>
          <w:spacing w:val="-67"/>
        </w:rPr>
        <w:t xml:space="preserve"> </w:t>
      </w:r>
      <w:r>
        <w:rPr/>
        <w:t>предшествующем</w:t>
      </w:r>
      <w:r>
        <w:rPr>
          <w:spacing w:val="-3"/>
        </w:rPr>
        <w:t xml:space="preserve"> </w:t>
      </w:r>
      <w:r>
        <w:rPr/>
        <w:t>году</w:t>
      </w:r>
      <w:r>
        <w:rPr>
          <w:spacing w:val="-5"/>
        </w:rPr>
        <w:t xml:space="preserve"> </w:t>
      </w:r>
      <w:r>
        <w:rPr/>
        <w:t>обращения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предоставлением</w:t>
      </w:r>
      <w:r>
        <w:rPr>
          <w:spacing w:val="-1"/>
        </w:rPr>
        <w:t xml:space="preserve"> </w:t>
      </w:r>
      <w:r>
        <w:rPr/>
        <w:t>субсидии (тонн).</w:t>
      </w:r>
    </w:p>
    <w:p>
      <w:pPr>
        <w:pStyle w:val="Style17"/>
        <w:spacing w:lineRule="auto" w:line="360" w:before="161" w:after="0"/>
        <w:ind w:left="102" w:right="118" w:firstLine="707"/>
        <w:rPr/>
      </w:pPr>
      <w:r>
        <w:rPr>
          <w:u w:val="single"/>
        </w:rPr>
        <w:t>С</w:t>
      </w:r>
      <w:r>
        <w:rPr>
          <w:u w:val="single"/>
        </w:rPr>
        <w:t xml:space="preserve">траница </w:t>
      </w:r>
      <w:r>
        <w:rPr>
          <w:u w:val="single"/>
        </w:rPr>
        <w:t xml:space="preserve">официального </w:t>
      </w:r>
      <w:r>
        <w:rPr>
          <w:u w:val="single"/>
        </w:rPr>
        <w:t xml:space="preserve">сайта </w:t>
      </w:r>
      <w:r>
        <w:rPr>
          <w:u w:val="single"/>
        </w:rPr>
        <w:t>:</w:t>
      </w:r>
    </w:p>
    <w:p>
      <w:pPr>
        <w:pStyle w:val="Normal"/>
        <w:spacing w:before="89" w:after="0"/>
        <w:ind w:left="810" w:hanging="0"/>
        <w:rPr>
          <w:b/>
          <w:b/>
          <w:sz w:val="28"/>
        </w:rPr>
      </w:pPr>
      <w:hyperlink r:id="rId2">
        <w:r>
          <w:rPr>
            <w:b/>
            <w:sz w:val="28"/>
          </w:rPr>
          <w:t>http://agrodv.ru</w:t>
        </w:r>
      </w:hyperlink>
    </w:p>
    <w:p>
      <w:pPr>
        <w:pStyle w:val="Style17"/>
        <w:spacing w:before="10" w:after="0"/>
        <w:ind w:lef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ind w:left="810" w:hanging="0"/>
        <w:jc w:val="left"/>
        <w:rPr/>
      </w:pPr>
      <w:r>
        <w:rPr>
          <w:u w:val="single"/>
        </w:rPr>
        <w:t>Критерии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требования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 участникам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отбора:</w:t>
      </w:r>
    </w:p>
    <w:p>
      <w:pPr>
        <w:pStyle w:val="Style17"/>
        <w:spacing w:before="8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7"/>
        <w:spacing w:lineRule="auto" w:line="360" w:before="89" w:after="0"/>
        <w:jc w:val="left"/>
        <w:rPr/>
      </w:pPr>
      <w:r>
        <w:rPr/>
        <w:t>Критериями</w:t>
      </w:r>
      <w:r>
        <w:rPr>
          <w:spacing w:val="23"/>
        </w:rPr>
        <w:t xml:space="preserve"> </w:t>
      </w:r>
      <w:r>
        <w:rPr/>
        <w:t>отбора</w:t>
      </w:r>
      <w:r>
        <w:rPr>
          <w:spacing w:val="19"/>
        </w:rPr>
        <w:t xml:space="preserve"> </w:t>
      </w:r>
      <w:r>
        <w:rPr/>
        <w:t>субъектов</w:t>
      </w:r>
      <w:r>
        <w:rPr>
          <w:spacing w:val="20"/>
        </w:rPr>
        <w:t xml:space="preserve"> </w:t>
      </w:r>
      <w:r>
        <w:rPr/>
        <w:t>сельскохозяйственной</w:t>
      </w:r>
      <w:r>
        <w:rPr>
          <w:spacing w:val="20"/>
        </w:rPr>
        <w:t xml:space="preserve"> </w:t>
      </w:r>
      <w:r>
        <w:rPr/>
        <w:t>деятельности</w:t>
      </w:r>
      <w:r>
        <w:rPr>
          <w:spacing w:val="23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предоставления субсидий являются:</w:t>
      </w:r>
    </w:p>
    <w:p>
      <w:pPr>
        <w:pStyle w:val="Style17"/>
        <w:spacing w:lineRule="exact" w:line="321"/>
        <w:ind w:left="810" w:hanging="0"/>
        <w:jc w:val="left"/>
        <w:rPr/>
      </w:pPr>
      <w:r>
        <w:rPr/>
        <w:t>регистрация</w:t>
      </w:r>
      <w:r>
        <w:rPr>
          <w:spacing w:val="-16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осуществление</w:t>
      </w:r>
      <w:r>
        <w:rPr>
          <w:spacing w:val="-15"/>
        </w:rPr>
        <w:t xml:space="preserve"> </w:t>
      </w:r>
      <w:r>
        <w:rPr/>
        <w:t>деятельности</w:t>
      </w:r>
      <w:r>
        <w:rPr>
          <w:spacing w:val="-14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территории</w:t>
      </w:r>
      <w:r>
        <w:rPr>
          <w:spacing w:val="-13"/>
        </w:rPr>
        <w:t xml:space="preserve"> </w:t>
      </w:r>
      <w:r>
        <w:rPr/>
        <w:t>Приморского</w:t>
      </w:r>
    </w:p>
    <w:p>
      <w:pPr>
        <w:pStyle w:val="Style17"/>
        <w:spacing w:before="161" w:after="0"/>
        <w:ind w:left="102" w:hanging="0"/>
        <w:jc w:val="left"/>
        <w:rPr/>
      </w:pPr>
      <w:r>
        <w:rPr/>
        <w:t>края;</w:t>
      </w:r>
    </w:p>
    <w:p>
      <w:pPr>
        <w:pStyle w:val="Style17"/>
        <w:tabs>
          <w:tab w:val="clear" w:pos="720"/>
          <w:tab w:val="left" w:pos="2111" w:leader="none"/>
          <w:tab w:val="left" w:pos="4110" w:leader="none"/>
          <w:tab w:val="left" w:pos="5207" w:leader="none"/>
          <w:tab w:val="left" w:pos="6782" w:leader="none"/>
        </w:tabs>
        <w:spacing w:before="163" w:after="0"/>
        <w:ind w:left="810" w:hanging="0"/>
        <w:jc w:val="left"/>
        <w:rPr/>
      </w:pPr>
      <w:r>
        <w:rPr/>
        <w:t>наличие</w:t>
        <w:tab/>
        <w:t>заключенного</w:t>
        <w:tab/>
        <w:t>между</w:t>
        <w:tab/>
        <w:t>субъектом</w:t>
        <w:tab/>
        <w:t>сельскохозяйственной</w:t>
      </w:r>
    </w:p>
    <w:p>
      <w:pPr>
        <w:pStyle w:val="Style17"/>
        <w:spacing w:lineRule="auto" w:line="360" w:before="161" w:after="0"/>
        <w:ind w:left="102" w:right="122" w:hanging="0"/>
        <w:rPr/>
      </w:pP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министерством</w:t>
      </w:r>
      <w:r>
        <w:rPr>
          <w:spacing w:val="1"/>
        </w:rPr>
        <w:t xml:space="preserve"> </w:t>
      </w:r>
      <w:r>
        <w:rPr/>
        <w:t>соглашения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комплексном</w:t>
      </w:r>
      <w:r>
        <w:rPr>
          <w:spacing w:val="1"/>
        </w:rPr>
        <w:t xml:space="preserve"> </w:t>
      </w:r>
      <w:r>
        <w:rPr/>
        <w:t>участии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rPr>
          <w:spacing w:val="-19"/>
        </w:rPr>
        <w:t xml:space="preserve"> </w:t>
      </w:r>
      <w:r>
        <w:rPr>
          <w:spacing w:val="-1"/>
        </w:rPr>
        <w:t>программе</w:t>
      </w:r>
      <w:r>
        <w:rPr>
          <w:spacing w:val="-20"/>
        </w:rPr>
        <w:t xml:space="preserve"> </w:t>
      </w:r>
      <w:r>
        <w:rPr>
          <w:spacing w:val="-1"/>
        </w:rPr>
        <w:t>по</w:t>
      </w:r>
      <w:r>
        <w:rPr>
          <w:spacing w:val="-19"/>
        </w:rPr>
        <w:t xml:space="preserve"> </w:t>
      </w:r>
      <w:r>
        <w:rPr>
          <w:spacing w:val="-1"/>
        </w:rPr>
        <w:t>форме,</w:t>
      </w:r>
      <w:r>
        <w:rPr>
          <w:spacing w:val="-17"/>
        </w:rPr>
        <w:t xml:space="preserve"> </w:t>
      </w:r>
      <w:r>
        <w:rPr>
          <w:spacing w:val="-1"/>
        </w:rPr>
        <w:t>утвержденной</w:t>
      </w:r>
      <w:r>
        <w:rPr>
          <w:spacing w:val="-18"/>
        </w:rPr>
        <w:t xml:space="preserve"> </w:t>
      </w:r>
      <w:r>
        <w:rPr>
          <w:spacing w:val="-1"/>
        </w:rPr>
        <w:t>приказом</w:t>
      </w:r>
      <w:r>
        <w:rPr>
          <w:spacing w:val="-17"/>
        </w:rPr>
        <w:t xml:space="preserve"> </w:t>
      </w:r>
      <w:r>
        <w:rPr/>
        <w:t>министерства;</w:t>
      </w:r>
    </w:p>
    <w:p>
      <w:pPr>
        <w:pStyle w:val="Style17"/>
        <w:tabs>
          <w:tab w:val="clear" w:pos="720"/>
          <w:tab w:val="left" w:pos="6726" w:leader="none"/>
          <w:tab w:val="left" w:pos="9179" w:leader="none"/>
        </w:tabs>
        <w:spacing w:lineRule="auto" w:line="360" w:before="159" w:after="0"/>
        <w:ind w:left="102" w:right="129" w:firstLine="748"/>
        <w:rPr/>
      </w:pPr>
      <w:r>
        <w:rPr>
          <w:shd w:fill="FFFFFF" w:val="clear"/>
        </w:rPr>
        <w:t>согласие субъекта сельскохозяйственной деятельности на осуществление министерством проверок соблюдения субъектом сельскохозяйственной деятельности условий и порядка предоставления субсидий, в том числе в части достижения результатов предоставления субсидий, а также органами государственного финансового контроля проверок в соответствии со статьями 268.1 и 269.2 </w:t>
      </w:r>
      <w:hyperlink r:id="rId3">
        <w:r>
          <w:rPr>
            <w:rStyle w:val="Style14"/>
            <w:color w:val="000000"/>
            <w:shd w:fill="FFFFFF" w:val="clear"/>
          </w:rPr>
          <w:t>Бюджетного кодекса Российской Федерации</w:t>
        </w:r>
      </w:hyperlink>
      <w:r>
        <w:rPr>
          <w:shd w:fill="FFFFFF" w:val="clear"/>
        </w:rPr>
        <w:t>;</w:t>
      </w:r>
    </w:p>
    <w:p>
      <w:pPr>
        <w:pStyle w:val="Style17"/>
        <w:spacing w:lineRule="auto" w:line="360" w:before="1" w:after="0"/>
        <w:ind w:left="102" w:right="117" w:firstLine="707"/>
        <w:rPr/>
      </w:pPr>
      <w:r>
        <w:rPr/>
        <w:t>наличие обязательства субъекта сельскохозяйственной деятельности по</w:t>
      </w:r>
      <w:r>
        <w:rPr>
          <w:spacing w:val="-67"/>
        </w:rPr>
        <w:t xml:space="preserve"> </w:t>
      </w:r>
      <w:r>
        <w:rPr/>
        <w:t>осуществлению</w:t>
      </w:r>
      <w:r>
        <w:rPr>
          <w:spacing w:val="1"/>
        </w:rPr>
        <w:t xml:space="preserve"> </w:t>
      </w:r>
      <w:r>
        <w:rPr/>
        <w:t>сельскохозяйственного</w:t>
      </w:r>
      <w:r>
        <w:rPr>
          <w:spacing w:val="1"/>
        </w:rPr>
        <w:t xml:space="preserve"> </w:t>
      </w:r>
      <w:r>
        <w:rPr/>
        <w:t>производства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-67"/>
        </w:rPr>
        <w:t xml:space="preserve"> </w:t>
      </w:r>
      <w:r>
        <w:rPr/>
        <w:t>Приморского края в течение не менее трех лет начиная со дня получения</w:t>
      </w:r>
      <w:r>
        <w:rPr>
          <w:spacing w:val="1"/>
        </w:rPr>
        <w:t xml:space="preserve"> </w:t>
      </w:r>
      <w:r>
        <w:rPr/>
        <w:t>субсидии;</w:t>
      </w:r>
    </w:p>
    <w:p>
      <w:pPr>
        <w:pStyle w:val="Style17"/>
        <w:spacing w:lineRule="auto" w:line="360" w:before="1" w:after="0"/>
        <w:ind w:left="102" w:right="117" w:firstLine="707"/>
        <w:rPr>
          <w:color w:val="000000"/>
        </w:rPr>
      </w:pPr>
      <w:r>
        <w:rPr>
          <w:b w:val="false"/>
          <w:color w:val="000000"/>
        </w:rPr>
        <w:t xml:space="preserve">субъект сельскохозяйственной деятельности не был привлечен в году, предшествующем году получения субсидии,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r>
        <w:rPr>
          <w:b w:val="false"/>
          <w:strike w:val="false"/>
          <w:dstrike w:val="false"/>
          <w:color w:val="000000"/>
          <w:u w:val="none"/>
          <w:effect w:val="none"/>
        </w:rPr>
        <w:t>Правилами</w:t>
      </w:r>
      <w:r>
        <w:rPr>
          <w:b w:val="false"/>
          <w:color w:val="000000"/>
        </w:rP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 "Об утверждении Правил противопожарного режима в Российской Федерации";</w:t>
      </w:r>
    </w:p>
    <w:p>
      <w:pPr>
        <w:pStyle w:val="Style17"/>
        <w:spacing w:lineRule="auto" w:line="360"/>
        <w:ind w:left="102" w:right="117" w:firstLine="707"/>
        <w:rPr/>
      </w:pPr>
      <w:r>
        <w:rPr/>
        <w:t>наличие</w:t>
      </w:r>
      <w:r>
        <w:rPr>
          <w:spacing w:val="-9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первое</w:t>
      </w:r>
      <w:r>
        <w:rPr>
          <w:spacing w:val="-9"/>
        </w:rPr>
        <w:t xml:space="preserve"> </w:t>
      </w:r>
      <w:r>
        <w:rPr/>
        <w:t>число</w:t>
      </w:r>
      <w:r>
        <w:rPr>
          <w:spacing w:val="-8"/>
        </w:rPr>
        <w:t xml:space="preserve"> </w:t>
      </w:r>
      <w:r>
        <w:rPr/>
        <w:t>месяца</w:t>
      </w:r>
      <w:r>
        <w:rPr>
          <w:spacing w:val="-8"/>
        </w:rPr>
        <w:t xml:space="preserve"> </w:t>
      </w:r>
      <w:r>
        <w:rPr/>
        <w:t>обращения</w:t>
      </w:r>
      <w:r>
        <w:rPr>
          <w:spacing w:val="-8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министерство</w:t>
      </w:r>
      <w:r>
        <w:rPr>
          <w:spacing w:val="-67"/>
        </w:rPr>
        <w:t xml:space="preserve"> </w:t>
      </w:r>
      <w:r>
        <w:rPr/>
        <w:t>у субъектов сельскохозяйственной деятельности на территории Приморского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-1"/>
        </w:rPr>
        <w:t xml:space="preserve"> </w:t>
      </w:r>
      <w:r>
        <w:rPr/>
        <w:t>теплиц</w:t>
      </w:r>
      <w:r>
        <w:rPr>
          <w:spacing w:val="-1"/>
        </w:rPr>
        <w:t xml:space="preserve"> </w:t>
      </w:r>
      <w:r>
        <w:rPr/>
        <w:t>зимнего типа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площади</w:t>
      </w:r>
      <w:r>
        <w:rPr>
          <w:spacing w:val="-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одного</w:t>
      </w:r>
      <w:r>
        <w:rPr>
          <w:spacing w:val="-1"/>
        </w:rPr>
        <w:t xml:space="preserve"> </w:t>
      </w:r>
      <w:r>
        <w:rPr/>
        <w:t>гектара.</w:t>
      </w:r>
    </w:p>
    <w:p>
      <w:pPr>
        <w:pStyle w:val="Style17"/>
        <w:spacing w:lineRule="auto" w:line="360" w:before="202" w:after="0"/>
        <w:ind w:left="102" w:right="122" w:firstLine="707"/>
        <w:rPr/>
      </w:pPr>
      <w:r>
        <w:rPr/>
        <w:t>Требования,</w:t>
      </w:r>
      <w:r>
        <w:rPr>
          <w:spacing w:val="1"/>
        </w:rPr>
        <w:t xml:space="preserve"> </w:t>
      </w:r>
      <w:r>
        <w:rPr/>
        <w:t>которым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соответствовать</w:t>
      </w:r>
      <w:r>
        <w:rPr>
          <w:spacing w:val="1"/>
        </w:rPr>
        <w:t xml:space="preserve"> </w:t>
      </w:r>
      <w:r>
        <w:rPr/>
        <w:t>субъекты</w:t>
      </w:r>
      <w:r>
        <w:rPr>
          <w:spacing w:val="1"/>
        </w:rPr>
        <w:t xml:space="preserve"> </w:t>
      </w:r>
      <w:r>
        <w:rPr/>
        <w:t>сельскохозяйственной деятельности на дату не ранее 30 календарных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-3"/>
        </w:rPr>
        <w:t xml:space="preserve"> </w:t>
      </w:r>
      <w:r>
        <w:rPr/>
        <w:t>до</w:t>
      </w:r>
      <w:r>
        <w:rPr>
          <w:spacing w:val="1"/>
        </w:rPr>
        <w:t xml:space="preserve"> даты подачи документов</w:t>
      </w:r>
      <w:r>
        <w:rPr/>
        <w:t>:</w:t>
      </w:r>
    </w:p>
    <w:p>
      <w:pPr>
        <w:pStyle w:val="Style17"/>
        <w:spacing w:lineRule="auto" w:line="360" w:before="202" w:after="0"/>
        <w:ind w:left="102" w:right="122" w:firstLine="707"/>
        <w:rPr/>
      </w:pPr>
      <w:r>
        <w:rPr/>
        <w:t>У субъекта сельскохозяйственной деятельности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Style17"/>
        <w:spacing w:lineRule="auto" w:line="360"/>
        <w:ind w:left="102" w:right="118" w:firstLine="707"/>
        <w:rPr/>
      </w:pPr>
      <w:r>
        <w:rPr/>
        <w:t>у субъекта сельскохозяйственной деятельности должна отсутствовать</w:t>
      </w:r>
      <w:r>
        <w:rPr>
          <w:spacing w:val="1"/>
        </w:rPr>
        <w:t xml:space="preserve"> </w:t>
      </w:r>
      <w:r>
        <w:rPr/>
        <w:t>просроченная</w:t>
      </w:r>
      <w:r>
        <w:rPr>
          <w:spacing w:val="1"/>
        </w:rPr>
        <w:t xml:space="preserve"> </w:t>
      </w:r>
      <w:r>
        <w:rPr/>
        <w:t>задолженность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возврату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краевой</w:t>
      </w:r>
      <w:r>
        <w:rPr>
          <w:spacing w:val="1"/>
        </w:rPr>
        <w:t xml:space="preserve"> </w:t>
      </w:r>
      <w:r>
        <w:rPr/>
        <w:t>бюджет</w:t>
      </w:r>
      <w:r>
        <w:rPr>
          <w:spacing w:val="1"/>
        </w:rPr>
        <w:t xml:space="preserve"> </w:t>
      </w:r>
      <w:r>
        <w:rPr/>
        <w:t>субсидий,</w:t>
      </w:r>
      <w:r>
        <w:rPr>
          <w:spacing w:val="1"/>
        </w:rPr>
        <w:t xml:space="preserve"> </w:t>
      </w:r>
      <w:r>
        <w:rPr>
          <w:spacing w:val="-1"/>
        </w:rPr>
        <w:t>бюджетных</w:t>
      </w:r>
      <w:r>
        <w:rPr>
          <w:spacing w:val="-17"/>
        </w:rPr>
        <w:t xml:space="preserve"> </w:t>
      </w:r>
      <w:r>
        <w:rPr>
          <w:spacing w:val="-1"/>
        </w:rPr>
        <w:t>инвестиций,</w:t>
      </w:r>
      <w:r>
        <w:rPr>
          <w:spacing w:val="-15"/>
        </w:rPr>
        <w:t xml:space="preserve"> </w:t>
      </w:r>
      <w:r>
        <w:rPr>
          <w:spacing w:val="-1"/>
        </w:rPr>
        <w:t>предоставленных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/>
        <w:t>том</w:t>
      </w:r>
      <w:r>
        <w:rPr>
          <w:spacing w:val="-15"/>
        </w:rPr>
        <w:t xml:space="preserve"> </w:t>
      </w:r>
      <w:r>
        <w:rPr/>
        <w:t>числе</w:t>
      </w:r>
      <w:r>
        <w:rPr>
          <w:spacing w:val="-16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соответствии</w:t>
      </w:r>
      <w:r>
        <w:rPr>
          <w:spacing w:val="-16"/>
        </w:rPr>
        <w:t xml:space="preserve"> </w:t>
      </w:r>
      <w:r>
        <w:rPr/>
        <w:t>с</w:t>
      </w:r>
      <w:r>
        <w:rPr>
          <w:spacing w:val="-15"/>
        </w:rPr>
        <w:t xml:space="preserve"> </w:t>
      </w:r>
      <w:r>
        <w:rPr/>
        <w:t>иными</w:t>
      </w:r>
      <w:r>
        <w:rPr>
          <w:spacing w:val="-68"/>
        </w:rPr>
        <w:t xml:space="preserve"> </w:t>
      </w:r>
      <w:r>
        <w:rPr/>
        <w:t>правовыми актами, и иная просроченная (неурегулированная) задолженность</w:t>
      </w:r>
      <w:r>
        <w:rPr>
          <w:spacing w:val="1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денежным</w:t>
      </w:r>
      <w:r>
        <w:rPr>
          <w:spacing w:val="-3"/>
        </w:rPr>
        <w:t xml:space="preserve"> </w:t>
      </w:r>
      <w:r>
        <w:rPr/>
        <w:t>обязательствам</w:t>
      </w:r>
      <w:r>
        <w:rPr>
          <w:spacing w:val="-2"/>
        </w:rPr>
        <w:t xml:space="preserve"> </w:t>
      </w:r>
      <w:r>
        <w:rPr/>
        <w:t>перед Приморским краем;</w:t>
      </w:r>
    </w:p>
    <w:p>
      <w:pPr>
        <w:pStyle w:val="Style17"/>
        <w:spacing w:lineRule="auto" w:line="360" w:before="2" w:after="0"/>
        <w:ind w:left="102" w:right="117" w:firstLine="707"/>
        <w:rPr/>
      </w:pPr>
      <w:r>
        <w:rPr/>
        <w:t>субъекты сельскохозяйственной деятельности - юридические лица не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находиться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реорганизации</w:t>
      </w:r>
      <w:r>
        <w:rPr>
          <w:spacing w:val="1"/>
        </w:rPr>
        <w:t xml:space="preserve"> </w:t>
      </w:r>
      <w:r>
        <w:rPr/>
        <w:t>(за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-67"/>
        </w:rPr>
        <w:t xml:space="preserve"> </w:t>
      </w:r>
      <w:r>
        <w:rPr/>
        <w:t>реорганизации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присоединения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субъекту</w:t>
      </w:r>
      <w:r>
        <w:rPr>
          <w:spacing w:val="1"/>
        </w:rPr>
        <w:t xml:space="preserve"> </w:t>
      </w:r>
      <w:r>
        <w:rPr/>
        <w:t>сельскохозяйственной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-9"/>
        </w:rPr>
        <w:t xml:space="preserve"> </w:t>
      </w:r>
      <w:r>
        <w:rPr/>
        <w:t>являющемуся</w:t>
      </w:r>
      <w:r>
        <w:rPr>
          <w:spacing w:val="-6"/>
        </w:rPr>
        <w:t xml:space="preserve"> </w:t>
      </w:r>
      <w:r>
        <w:rPr/>
        <w:t>участником</w:t>
      </w:r>
      <w:r>
        <w:rPr>
          <w:spacing w:val="-9"/>
        </w:rPr>
        <w:t xml:space="preserve"> </w:t>
      </w:r>
      <w:r>
        <w:rPr/>
        <w:t>отбора,</w:t>
      </w:r>
      <w:r>
        <w:rPr>
          <w:spacing w:val="-9"/>
        </w:rPr>
        <w:t xml:space="preserve"> </w:t>
      </w:r>
      <w:r>
        <w:rPr/>
        <w:t>другого</w:t>
      </w:r>
      <w:r>
        <w:rPr>
          <w:spacing w:val="-7"/>
        </w:rPr>
        <w:t xml:space="preserve"> </w:t>
      </w:r>
      <w:r>
        <w:rPr/>
        <w:t>юридического</w:t>
      </w:r>
      <w:r>
        <w:rPr>
          <w:spacing w:val="-7"/>
        </w:rPr>
        <w:t xml:space="preserve"> </w:t>
      </w:r>
      <w:r>
        <w:rPr/>
        <w:t>лица),</w:t>
      </w:r>
      <w:r>
        <w:rPr>
          <w:spacing w:val="-68"/>
        </w:rPr>
        <w:t xml:space="preserve"> </w:t>
      </w:r>
      <w:r>
        <w:rPr/>
        <w:t>ликвидации,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введена</w:t>
      </w:r>
      <w:r>
        <w:rPr>
          <w:spacing w:val="1"/>
        </w:rPr>
        <w:t xml:space="preserve"> </w:t>
      </w:r>
      <w:r>
        <w:rPr/>
        <w:t>процедура</w:t>
      </w:r>
      <w:r>
        <w:rPr>
          <w:spacing w:val="1"/>
        </w:rPr>
        <w:t xml:space="preserve"> </w:t>
      </w:r>
      <w:r>
        <w:rPr/>
        <w:t>банкротства,</w:t>
      </w:r>
      <w:r>
        <w:rPr>
          <w:spacing w:val="-67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юридического</w:t>
      </w:r>
      <w:r>
        <w:rPr>
          <w:spacing w:val="1"/>
        </w:rPr>
        <w:t xml:space="preserve"> </w:t>
      </w:r>
      <w:r>
        <w:rPr/>
        <w:t>лица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приостановлена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порядке,</w:t>
      </w:r>
      <w:r>
        <w:rPr>
          <w:spacing w:val="1"/>
        </w:rPr>
        <w:t xml:space="preserve"> </w:t>
      </w:r>
      <w:r>
        <w:rPr/>
        <w:t>предусмотренном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предприниматели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прекратить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качестве</w:t>
      </w:r>
      <w:r>
        <w:rPr>
          <w:spacing w:val="-5"/>
        </w:rPr>
        <w:t xml:space="preserve"> </w:t>
      </w:r>
      <w:r>
        <w:rPr/>
        <w:t>индивидуального</w:t>
      </w:r>
      <w:r>
        <w:rPr>
          <w:spacing w:val="3"/>
        </w:rPr>
        <w:t xml:space="preserve"> </w:t>
      </w:r>
      <w:r>
        <w:rPr/>
        <w:t>предпринимателя;</w:t>
      </w:r>
    </w:p>
    <w:p>
      <w:pPr>
        <w:pStyle w:val="Style17"/>
        <w:spacing w:lineRule="auto" w:line="360"/>
        <w:ind w:left="102" w:right="118" w:firstLine="707"/>
        <w:rPr>
          <w:b w:val="false"/>
          <w:b w:val="false"/>
        </w:rPr>
      </w:pPr>
      <w:r>
        <w:rPr>
          <w:b w:val="false"/>
        </w:rPr>
        <w:t>субъекты сельскохозяйственной деятельности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использующих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Style17"/>
        <w:spacing w:lineRule="auto" w:line="360"/>
        <w:ind w:left="102" w:right="118" w:firstLine="707"/>
        <w:rPr/>
      </w:pPr>
      <w:r>
        <w:rPr/>
        <w:t>субъект сельскохозяйственной не находиться в перечне организаций и физических лиц, в отношении которых имеются сведения об их причастности  к экстремистской деятельности или терроризму;</w:t>
      </w:r>
    </w:p>
    <w:p>
      <w:pPr>
        <w:pStyle w:val="Style17"/>
        <w:spacing w:lineRule="auto" w:line="360"/>
        <w:ind w:left="102" w:right="118" w:firstLine="707"/>
        <w:rPr/>
      </w:pPr>
      <w:r>
        <w:rPr/>
        <w:t>субъект сельскохозяйственной деятельности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Советами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Style17"/>
        <w:spacing w:lineRule="auto" w:line="360"/>
        <w:ind w:left="102" w:right="118" w:firstLine="707"/>
        <w:rPr/>
      </w:pPr>
      <w:r>
        <w:rPr/>
        <w:t>субъект сельскохозяйственной деятельности 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>
      <w:pPr>
        <w:pStyle w:val="Style17"/>
        <w:spacing w:lineRule="auto" w:line="360"/>
        <w:ind w:left="102" w:right="118" w:firstLine="707"/>
        <w:rPr/>
      </w:pPr>
      <w:r>
        <w:rPr/>
        <w:t>субъекты</w:t>
      </w:r>
      <w:r>
        <w:rPr>
          <w:spacing w:val="1"/>
        </w:rPr>
        <w:t xml:space="preserve"> </w:t>
      </w:r>
      <w:r>
        <w:rPr/>
        <w:t>сельскохозяйственной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получать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краевого</w:t>
      </w:r>
      <w:r>
        <w:rPr>
          <w:spacing w:val="1"/>
        </w:rPr>
        <w:t xml:space="preserve"> </w:t>
      </w:r>
      <w:r>
        <w:rPr/>
        <w:t>бюджета на основании иных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актов</w:t>
      </w:r>
      <w:r>
        <w:rPr>
          <w:spacing w:val="1"/>
        </w:rPr>
        <w:t xml:space="preserve">  </w:t>
      </w:r>
      <w:r>
        <w:rPr/>
        <w:t>на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1"/>
        </w:rPr>
        <w:t xml:space="preserve"> </w:t>
      </w:r>
      <w:r>
        <w:rPr/>
        <w:t>указанные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hyperlink r:id="rId4">
        <w:r>
          <w:rPr/>
          <w:t>пункте 2</w:t>
        </w:r>
        <w:r>
          <w:rPr>
            <w:spacing w:val="1"/>
          </w:rPr>
          <w:t xml:space="preserve"> </w:t>
        </w:r>
      </w:hyperlink>
      <w:r>
        <w:rPr/>
        <w:t>настоящего</w:t>
      </w:r>
      <w:r>
        <w:rPr>
          <w:spacing w:val="1"/>
        </w:rPr>
        <w:t xml:space="preserve"> </w:t>
      </w:r>
      <w:r>
        <w:rPr/>
        <w:t>Порядка.</w:t>
      </w:r>
    </w:p>
    <w:p>
      <w:pPr>
        <w:pStyle w:val="Style17"/>
        <w:spacing w:lineRule="auto" w:line="360"/>
        <w:ind w:left="102" w:right="118" w:firstLine="707"/>
        <w:rPr/>
      </w:pPr>
      <w:r>
        <w:rPr/>
      </w:r>
    </w:p>
    <w:p>
      <w:pPr>
        <w:pStyle w:val="Style17"/>
        <w:spacing w:lineRule="auto" w:line="360"/>
        <w:ind w:left="102" w:right="118" w:firstLine="707"/>
        <w:rPr/>
      </w:pPr>
      <w:r>
        <w:rPr>
          <w:u w:val="single"/>
        </w:rPr>
        <w:t>Перечень</w:t>
        <w:tab/>
        <w:t>документов,</w:t>
        <w:tab/>
        <w:t>представляемых</w:t>
        <w:tab/>
        <w:t>участниками</w:t>
        <w:tab/>
        <w:t>отбора</w:t>
        <w:tab/>
      </w:r>
      <w:r>
        <w:rPr>
          <w:spacing w:val="-1"/>
          <w:u w:val="single"/>
        </w:rPr>
        <w:t>для</w:t>
      </w:r>
      <w:r>
        <w:rPr>
          <w:spacing w:val="-67"/>
        </w:rPr>
        <w:t xml:space="preserve"> </w:t>
      </w:r>
      <w:r>
        <w:rPr>
          <w:u w:val="single"/>
        </w:rPr>
        <w:t>подтверждения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соответствия требованиям</w:t>
      </w:r>
      <w:r>
        <w:rPr/>
        <w:t>:</w:t>
      </w:r>
    </w:p>
    <w:p>
      <w:pPr>
        <w:pStyle w:val="Style17"/>
        <w:spacing w:lineRule="exact" w:line="321"/>
        <w:ind w:hanging="0"/>
        <w:jc w:val="left"/>
        <w:rPr/>
      </w:pPr>
      <w:r>
        <w:rPr/>
        <w:t>а)</w:t>
      </w:r>
      <w:r>
        <w:rPr>
          <w:spacing w:val="-5"/>
        </w:rPr>
        <w:t xml:space="preserve"> </w:t>
      </w:r>
      <w:r>
        <w:rPr/>
        <w:t>заявка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форме</w:t>
      </w:r>
      <w:r>
        <w:rPr>
          <w:spacing w:val="-2"/>
        </w:rPr>
        <w:t xml:space="preserve"> </w:t>
      </w:r>
      <w:r>
        <w:rPr/>
        <w:t>согласно</w:t>
      </w:r>
      <w:r>
        <w:rPr>
          <w:spacing w:val="-5"/>
        </w:rPr>
        <w:t xml:space="preserve"> </w:t>
      </w:r>
      <w:r>
        <w:rPr/>
        <w:t>приложению №1,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настоящему</w:t>
      </w:r>
      <w:r>
        <w:rPr>
          <w:spacing w:val="-4"/>
        </w:rPr>
        <w:t xml:space="preserve"> </w:t>
      </w:r>
      <w:r>
        <w:rPr/>
        <w:t>Порядку;</w:t>
      </w:r>
    </w:p>
    <w:p>
      <w:pPr>
        <w:pStyle w:val="Style17"/>
        <w:spacing w:lineRule="auto" w:line="360"/>
        <w:ind w:hanging="0"/>
        <w:rPr>
          <w:shd w:fill="FFFFFF" w:val="clear"/>
        </w:rPr>
      </w:pPr>
      <w:r>
        <w:rPr>
          <w:shd w:fill="FFFFFF" w:val="clear"/>
        </w:rPr>
        <w:t>б) сведения об открытых субъекту сельскохозяйственной деятельности в учреждениях Центрального Банка Российской Федерации или кредитных организациях счетах с указанием реквизитов для перечисления субсидий;</w:t>
      </w:r>
    </w:p>
    <w:p>
      <w:pPr>
        <w:pStyle w:val="Style17"/>
        <w:spacing w:lineRule="auto" w:line="362"/>
        <w:ind w:left="102" w:right="128" w:hanging="0"/>
        <w:rPr/>
      </w:pPr>
      <w:r>
        <w:rPr/>
        <w:t>в) выписка из Единого государственного реестра юридических лиц или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-4"/>
        </w:rPr>
        <w:t xml:space="preserve"> </w:t>
      </w:r>
      <w:r>
        <w:rPr/>
        <w:t>государственного</w:t>
      </w:r>
      <w:r>
        <w:rPr>
          <w:spacing w:val="-5"/>
        </w:rPr>
        <w:t xml:space="preserve"> </w:t>
      </w:r>
      <w:r>
        <w:rPr/>
        <w:t>реестра</w:t>
      </w:r>
      <w:r>
        <w:rPr>
          <w:spacing w:val="-5"/>
        </w:rPr>
        <w:t xml:space="preserve"> </w:t>
      </w:r>
      <w:r>
        <w:rPr/>
        <w:t>индивидуальных</w:t>
      </w:r>
      <w:r>
        <w:rPr>
          <w:spacing w:val="-2"/>
        </w:rPr>
        <w:t xml:space="preserve"> </w:t>
      </w:r>
      <w:r>
        <w:rPr/>
        <w:t>предпринимателей;</w:t>
      </w:r>
    </w:p>
    <w:p>
      <w:pPr>
        <w:pStyle w:val="Style17"/>
        <w:spacing w:lineRule="auto" w:line="360"/>
        <w:ind w:left="102" w:right="117" w:hanging="0"/>
        <w:rPr/>
      </w:pPr>
      <w:r>
        <w:rPr/>
        <w:t>г)</w:t>
      </w:r>
      <w:r>
        <w:rPr>
          <w:spacing w:val="1"/>
        </w:rPr>
        <w:t xml:space="preserve"> </w:t>
      </w:r>
      <w:r>
        <w:rPr/>
        <w:t>справка</w:t>
      </w:r>
      <w:r>
        <w:rPr>
          <w:spacing w:val="1"/>
        </w:rPr>
        <w:t xml:space="preserve"> </w:t>
      </w:r>
      <w:r>
        <w:rPr/>
        <w:t>налогового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>, подтверждающую соответствие субъекта  сельскохозяйственной деятельности требованию, предусмотренному абзацем  вторым пунктом 5 настоящего Порядка;</w:t>
      </w:r>
    </w:p>
    <w:p>
      <w:pPr>
        <w:pStyle w:val="Style17"/>
        <w:spacing w:lineRule="auto" w:line="360"/>
        <w:ind w:left="102" w:right="120" w:hanging="0"/>
        <w:rPr/>
      </w:pPr>
      <w:r>
        <w:rPr/>
        <w:t>д)</w:t>
      </w:r>
      <w:r>
        <w:rPr>
          <w:spacing w:val="1"/>
        </w:rPr>
        <w:t xml:space="preserve"> </w:t>
      </w:r>
      <w:r>
        <w:rPr/>
        <w:t>письменное</w:t>
      </w:r>
      <w:r>
        <w:rPr>
          <w:spacing w:val="1"/>
        </w:rPr>
        <w:t xml:space="preserve"> </w:t>
      </w:r>
      <w:r>
        <w:rPr/>
        <w:t>обязательство</w:t>
      </w:r>
      <w:r>
        <w:rPr>
          <w:spacing w:val="1"/>
        </w:rPr>
        <w:t xml:space="preserve"> </w:t>
      </w:r>
      <w:r>
        <w:rPr/>
        <w:t>субъекта</w:t>
      </w:r>
      <w:r>
        <w:rPr>
          <w:spacing w:val="1"/>
        </w:rPr>
        <w:t xml:space="preserve"> </w:t>
      </w:r>
      <w:r>
        <w:rPr/>
        <w:t>сельскохозяйственной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осуществлению</w:t>
      </w:r>
      <w:r>
        <w:rPr>
          <w:spacing w:val="1"/>
        </w:rPr>
        <w:t xml:space="preserve"> </w:t>
      </w:r>
      <w:r>
        <w:rPr/>
        <w:t>сельскохозяйственного</w:t>
      </w:r>
      <w:r>
        <w:rPr>
          <w:spacing w:val="1"/>
        </w:rPr>
        <w:t xml:space="preserve"> </w:t>
      </w:r>
      <w:r>
        <w:rPr/>
        <w:t>производства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 Приморского края в течение не менее трех лет начиная со дня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-1"/>
        </w:rPr>
        <w:t xml:space="preserve"> </w:t>
      </w:r>
      <w:r>
        <w:rPr/>
        <w:t>субсидии;</w:t>
      </w:r>
    </w:p>
    <w:p>
      <w:pPr>
        <w:pStyle w:val="Style17"/>
        <w:spacing w:lineRule="auto" w:line="360"/>
        <w:ind w:left="102" w:right="116" w:hanging="0"/>
        <w:rPr/>
      </w:pPr>
      <w:r>
        <w:rPr/>
        <w:t>е)</w:t>
      </w:r>
      <w:r>
        <w:rPr>
          <w:spacing w:val="1"/>
        </w:rPr>
        <w:t xml:space="preserve"> </w:t>
      </w:r>
      <w:r>
        <w:rPr>
          <w:shd w:fill="FFFFFF" w:val="clear"/>
        </w:rPr>
        <w:t>подписанное руководителем субъекта сельскохозяйственной деятельности гарантийное обязательство, подтверждающее, что субъект сельскохозяйственной деятельности соответствует критериям и требованиям, установленным пунктами 4, 5, подпунктом 9.2 пункта 9, настоящего Порядка.</w:t>
      </w:r>
    </w:p>
    <w:p>
      <w:pPr>
        <w:pStyle w:val="Style17"/>
        <w:spacing w:lineRule="auto" w:line="360"/>
        <w:ind w:left="102" w:right="118" w:hanging="0"/>
        <w:rPr/>
      </w:pPr>
      <w:r>
        <w:rPr/>
        <w:t xml:space="preserve">ж) справку - расчет </w:t>
      </w:r>
      <w:r>
        <w:rPr/>
        <w:t>по форме согласно Приложению №7 к настоящему Порядку;</w:t>
      </w:r>
    </w:p>
    <w:p>
      <w:pPr>
        <w:pStyle w:val="Style17"/>
        <w:spacing w:lineRule="auto" w:line="360"/>
        <w:ind w:left="102" w:right="125" w:hanging="0"/>
        <w:rPr/>
      </w:pPr>
      <w:r>
        <w:rPr/>
        <w:t>з) справку об объемах по форме согласно Приложению № 8 к настоящему Порядку;</w:t>
      </w:r>
    </w:p>
    <w:p>
      <w:pPr>
        <w:pStyle w:val="Style17"/>
        <w:spacing w:lineRule="auto" w:line="360"/>
        <w:ind w:left="102" w:right="120" w:hanging="0"/>
        <w:rPr/>
      </w:pPr>
      <w:r>
        <w:rPr/>
        <w:t xml:space="preserve">и) реестр первичных документов. </w:t>
      </w:r>
    </w:p>
    <w:p>
      <w:pPr>
        <w:pStyle w:val="Style17"/>
        <w:spacing w:lineRule="auto" w:line="360"/>
        <w:ind w:hanging="0"/>
        <w:rPr/>
      </w:pPr>
      <w:r>
        <w:rPr/>
        <w:t>Субъекты</w:t>
      </w:r>
      <w:r>
        <w:rPr>
          <w:spacing w:val="52"/>
        </w:rPr>
        <w:t xml:space="preserve"> </w:t>
      </w:r>
      <w:r>
        <w:rPr/>
        <w:t>сельскохозяйственной</w:t>
      </w:r>
      <w:r>
        <w:rPr>
          <w:spacing w:val="48"/>
        </w:rPr>
        <w:t xml:space="preserve"> </w:t>
      </w:r>
      <w:r>
        <w:rPr/>
        <w:t>деятельности</w:t>
      </w:r>
      <w:r>
        <w:rPr>
          <w:spacing w:val="53"/>
        </w:rPr>
        <w:t xml:space="preserve"> </w:t>
      </w:r>
      <w:r>
        <w:rPr/>
        <w:t>вправе</w:t>
      </w:r>
      <w:r>
        <w:rPr>
          <w:spacing w:val="49"/>
        </w:rPr>
        <w:t xml:space="preserve"> </w:t>
      </w:r>
      <w:r>
        <w:rPr/>
        <w:t>представить</w:t>
      </w:r>
      <w:r>
        <w:rPr>
          <w:spacing w:val="51"/>
        </w:rPr>
        <w:t xml:space="preserve"> </w:t>
      </w:r>
      <w:r>
        <w:rPr/>
        <w:t>по собственной</w:t>
      </w:r>
      <w:r>
        <w:rPr>
          <w:spacing w:val="1"/>
        </w:rPr>
        <w:t xml:space="preserve"> </w:t>
      </w:r>
      <w:r>
        <w:rPr/>
        <w:t>инициативе</w:t>
      </w:r>
      <w:r>
        <w:rPr>
          <w:spacing w:val="1"/>
        </w:rPr>
        <w:t xml:space="preserve"> </w:t>
      </w:r>
      <w:r>
        <w:rPr/>
        <w:t>выписку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реестра</w:t>
      </w:r>
      <w:r>
        <w:rPr>
          <w:spacing w:val="1"/>
        </w:rPr>
        <w:t xml:space="preserve"> </w:t>
      </w:r>
      <w:r>
        <w:rPr/>
        <w:t>юридических лиц или из Единого государственного реестра индивидуальных</w:t>
      </w:r>
      <w:r>
        <w:rPr>
          <w:spacing w:val="1"/>
        </w:rPr>
        <w:t xml:space="preserve"> </w:t>
      </w:r>
      <w:r>
        <w:rPr/>
        <w:t>предпринимателей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справку</w:t>
      </w:r>
      <w:r>
        <w:rPr>
          <w:spacing w:val="-12"/>
        </w:rPr>
        <w:t xml:space="preserve"> </w:t>
      </w:r>
      <w:r>
        <w:rPr/>
        <w:t>налогового</w:t>
      </w:r>
      <w:r>
        <w:rPr>
          <w:spacing w:val="-6"/>
        </w:rPr>
        <w:t xml:space="preserve"> </w:t>
      </w:r>
      <w:r>
        <w:rPr/>
        <w:t>органа</w:t>
      </w:r>
      <w:r>
        <w:rPr>
          <w:spacing w:val="-8"/>
        </w:rPr>
        <w:t xml:space="preserve"> подтверждающую соответствие субъекта сельскохозяйственной деятельности требованию, предусмотренному абзацем вторым  пункта 5 Настоящего Порядка.</w:t>
      </w:r>
      <w:r>
        <w:rPr>
          <w:spacing w:val="-8"/>
          <w:shd w:fill="FFFFFF" w:val="clear"/>
        </w:rPr>
        <w:t xml:space="preserve"> </w:t>
      </w:r>
      <w:r>
        <w:rPr>
          <w:shd w:fill="FFFFFF" w:val="clear"/>
        </w:rPr>
        <w:t xml:space="preserve">В </w:t>
      </w:r>
      <w:r>
        <w:rPr/>
        <w:t>случае</w:t>
      </w:r>
      <w:r>
        <w:rPr>
          <w:spacing w:val="1"/>
        </w:rPr>
        <w:t xml:space="preserve"> </w:t>
      </w:r>
      <w:r>
        <w:rPr/>
        <w:t>непредставления субъектом сельскохозяйственной деятельности документов,</w:t>
      </w:r>
      <w:r>
        <w:rPr>
          <w:spacing w:val="-67"/>
        </w:rPr>
        <w:t xml:space="preserve"> </w:t>
      </w:r>
      <w:r>
        <w:rPr/>
        <w:t>предусмотренных настоящим абзацем, министерство в течение трех 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регистрации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запрашивает</w:t>
      </w:r>
      <w:r>
        <w:rPr>
          <w:spacing w:val="1"/>
        </w:rPr>
        <w:t xml:space="preserve"> </w:t>
      </w:r>
      <w:r>
        <w:rPr/>
        <w:t>соответствующую</w:t>
      </w:r>
      <w:r>
        <w:rPr>
          <w:spacing w:val="-67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межведомственного</w:t>
      </w:r>
      <w:r>
        <w:rPr>
          <w:spacing w:val="1"/>
        </w:rPr>
        <w:t xml:space="preserve"> </w:t>
      </w:r>
      <w:r>
        <w:rPr/>
        <w:t>информационного</w:t>
      </w:r>
      <w:r>
        <w:rPr>
          <w:spacing w:val="1"/>
        </w:rPr>
        <w:t xml:space="preserve"> </w:t>
      </w:r>
      <w:r>
        <w:rPr/>
        <w:t>взаимодействия.</w:t>
      </w:r>
    </w:p>
    <w:p>
      <w:pPr>
        <w:pStyle w:val="Style17"/>
        <w:spacing w:lineRule="auto" w:line="360" w:before="2" w:after="0"/>
        <w:ind w:left="102" w:right="127" w:firstLine="707"/>
        <w:rPr/>
      </w:pPr>
      <w:r>
        <w:rPr/>
        <w:t>Ответственность за достоверность представляемых документов несут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-3"/>
        </w:rPr>
        <w:t xml:space="preserve"> </w:t>
      </w:r>
      <w:r>
        <w:rPr/>
        <w:t>отбора.</w:t>
      </w:r>
    </w:p>
    <w:p>
      <w:pPr>
        <w:pStyle w:val="Style17"/>
        <w:spacing w:lineRule="auto" w:line="360"/>
        <w:ind w:left="102" w:right="124" w:firstLine="707"/>
        <w:rPr/>
      </w:pPr>
      <w:r>
        <w:rPr/>
        <w:t>Копии представляемых документов заверяются</w:t>
      </w:r>
      <w:r>
        <w:rPr>
          <w:spacing w:val="1"/>
        </w:rPr>
        <w:t xml:space="preserve"> </w:t>
      </w:r>
      <w:r>
        <w:rPr/>
        <w:t>подписью и печатью</w:t>
      </w:r>
      <w:r>
        <w:rPr>
          <w:spacing w:val="1"/>
        </w:rPr>
        <w:t xml:space="preserve"> </w:t>
      </w:r>
      <w:r>
        <w:rPr/>
        <w:t>(при</w:t>
      </w:r>
      <w:r>
        <w:rPr>
          <w:spacing w:val="-3"/>
        </w:rPr>
        <w:t xml:space="preserve"> </w:t>
      </w:r>
      <w:r>
        <w:rPr/>
        <w:t>наличии) участника отбора.</w:t>
      </w:r>
    </w:p>
    <w:p>
      <w:pPr>
        <w:pStyle w:val="Style17"/>
        <w:spacing w:lineRule="auto" w:line="360" w:before="200" w:after="0"/>
        <w:ind w:left="102" w:right="119" w:firstLine="707"/>
        <w:rPr/>
      </w:pPr>
      <w:r>
        <w:rPr>
          <w:u w:val="single"/>
        </w:rPr>
        <w:t>П</w:t>
      </w:r>
      <w:r>
        <w:rPr>
          <w:u w:val="single"/>
        </w:rPr>
        <w:t>орядок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подачи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отбора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заявок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требования,</w:t>
      </w:r>
      <w:r>
        <w:rPr>
          <w:spacing w:val="-67"/>
        </w:rPr>
        <w:t xml:space="preserve"> </w:t>
      </w:r>
      <w:r>
        <w:rPr>
          <w:u w:val="single"/>
        </w:rPr>
        <w:t>предъявляемые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содержанию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заявок,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подаваемых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1"/>
        </w:rPr>
        <w:t xml:space="preserve"> </w:t>
      </w:r>
      <w:r>
        <w:rPr>
          <w:u w:val="single"/>
        </w:rPr>
        <w:t>отбора:</w:t>
      </w:r>
    </w:p>
    <w:p>
      <w:pPr>
        <w:pStyle w:val="Style17"/>
        <w:spacing w:before="8" w:after="0"/>
        <w:ind w:left="0" w:hanging="0"/>
        <w:jc w:val="left"/>
        <w:rPr>
          <w:sz w:val="9"/>
        </w:rPr>
      </w:pPr>
      <w:r>
        <w:rPr>
          <w:sz w:val="9"/>
        </w:rPr>
      </w:r>
    </w:p>
    <w:p>
      <w:pPr>
        <w:pStyle w:val="Style17"/>
        <w:spacing w:lineRule="auto" w:line="360" w:before="89" w:after="0"/>
        <w:ind w:left="102" w:right="119" w:firstLine="707"/>
        <w:rPr/>
      </w:pPr>
      <w:r>
        <w:rPr/>
        <w:t>Документы,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пронумерованы,</w:t>
      </w:r>
      <w:r>
        <w:rPr>
          <w:spacing w:val="1"/>
        </w:rPr>
        <w:t xml:space="preserve"> </w:t>
      </w:r>
      <w:r>
        <w:rPr/>
        <w:t>прошиты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заверены</w:t>
      </w:r>
      <w:r>
        <w:rPr>
          <w:spacing w:val="1"/>
        </w:rPr>
        <w:t xml:space="preserve"> </w:t>
      </w:r>
      <w:r>
        <w:rPr>
          <w:spacing w:val="-1"/>
        </w:rPr>
        <w:t>печатью</w:t>
      </w:r>
      <w:r>
        <w:rPr>
          <w:spacing w:val="-19"/>
        </w:rPr>
        <w:t xml:space="preserve"> </w:t>
      </w:r>
      <w:r>
        <w:rPr>
          <w:spacing w:val="-1"/>
        </w:rPr>
        <w:t>субъекта</w:t>
      </w:r>
      <w:r>
        <w:rPr>
          <w:spacing w:val="-14"/>
        </w:rPr>
        <w:t xml:space="preserve"> </w:t>
      </w:r>
      <w:r>
        <w:rPr/>
        <w:t>сельскохозяйственной</w:t>
      </w:r>
      <w:r>
        <w:rPr>
          <w:spacing w:val="-15"/>
        </w:rPr>
        <w:t xml:space="preserve"> </w:t>
      </w:r>
      <w:r>
        <w:rPr/>
        <w:t>деятельности</w:t>
      </w:r>
      <w:r>
        <w:rPr>
          <w:spacing w:val="-13"/>
        </w:rPr>
        <w:t xml:space="preserve"> </w:t>
      </w:r>
      <w:r>
        <w:rPr/>
        <w:t>с</w:t>
      </w:r>
      <w:r>
        <w:rPr>
          <w:spacing w:val="-15"/>
        </w:rPr>
        <w:t xml:space="preserve"> </w:t>
      </w:r>
      <w:r>
        <w:rPr/>
        <w:t>указанием</w:t>
      </w:r>
      <w:r>
        <w:rPr>
          <w:spacing w:val="-15"/>
        </w:rPr>
        <w:t xml:space="preserve"> </w:t>
      </w:r>
      <w:r>
        <w:rPr/>
        <w:t>количества</w:t>
      </w:r>
      <w:r>
        <w:rPr>
          <w:spacing w:val="-67"/>
        </w:rPr>
        <w:t xml:space="preserve"> </w:t>
      </w:r>
      <w:r>
        <w:rPr/>
        <w:t>сшитых листов. Документы предоставляются в министерство на бумажном</w:t>
      </w:r>
      <w:r>
        <w:rPr>
          <w:spacing w:val="1"/>
        </w:rPr>
        <w:t xml:space="preserve"> </w:t>
      </w:r>
      <w:r>
        <w:rPr/>
        <w:t>носителе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одном</w:t>
      </w:r>
      <w:r>
        <w:rPr>
          <w:spacing w:val="1"/>
        </w:rPr>
        <w:t xml:space="preserve"> </w:t>
      </w:r>
      <w:r>
        <w:rPr/>
        <w:t>экземпляре и</w:t>
      </w:r>
      <w:r>
        <w:rPr>
          <w:spacing w:val="-1"/>
        </w:rPr>
        <w:t xml:space="preserve"> </w:t>
      </w:r>
      <w:r>
        <w:rPr/>
        <w:t>возврату</w:t>
      </w:r>
      <w:r>
        <w:rPr>
          <w:spacing w:val="-3"/>
        </w:rPr>
        <w:t xml:space="preserve"> </w:t>
      </w:r>
      <w:r>
        <w:rPr/>
        <w:t>не подлежат.</w:t>
      </w:r>
    </w:p>
    <w:p>
      <w:pPr>
        <w:pStyle w:val="Style17"/>
        <w:spacing w:lineRule="auto" w:line="352" w:before="202" w:after="0"/>
        <w:ind w:left="102" w:right="116" w:firstLine="707"/>
        <w:rPr/>
      </w:pPr>
      <w:r>
        <w:rPr>
          <w:u w:val="single"/>
        </w:rPr>
        <w:t>П</w:t>
      </w:r>
      <w:r>
        <w:rPr>
          <w:u w:val="single"/>
        </w:rPr>
        <w:t>орядок отзыва и возврата заявок участников отбора, определяющий, в</w:t>
      </w:r>
      <w:r>
        <w:rPr>
          <w:spacing w:val="1"/>
        </w:rPr>
        <w:t xml:space="preserve"> </w:t>
      </w:r>
      <w:r>
        <w:rPr>
          <w:spacing w:val="-1"/>
          <w:u w:val="single"/>
        </w:rPr>
        <w:t>том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числе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основания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для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возврата</w:t>
      </w:r>
      <w:r>
        <w:rPr>
          <w:spacing w:val="-14"/>
          <w:u w:val="single"/>
        </w:rPr>
        <w:t xml:space="preserve"> </w:t>
      </w:r>
      <w:r>
        <w:rPr>
          <w:u w:val="single"/>
        </w:rPr>
        <w:t>заявок</w:t>
      </w:r>
      <w:r>
        <w:rPr>
          <w:spacing w:val="-14"/>
          <w:u w:val="single"/>
        </w:rPr>
        <w:t xml:space="preserve"> </w:t>
      </w:r>
      <w:r>
        <w:rPr>
          <w:u w:val="single"/>
        </w:rPr>
        <w:t>участников</w:t>
      </w:r>
      <w:r>
        <w:rPr>
          <w:spacing w:val="-15"/>
          <w:u w:val="single"/>
        </w:rPr>
        <w:t xml:space="preserve"> </w:t>
      </w:r>
      <w:r>
        <w:rPr>
          <w:u w:val="single"/>
        </w:rPr>
        <w:t>отбора,</w:t>
      </w:r>
      <w:r>
        <w:rPr>
          <w:spacing w:val="-17"/>
          <w:u w:val="single"/>
        </w:rPr>
        <w:t xml:space="preserve"> </w:t>
      </w:r>
      <w:r>
        <w:rPr>
          <w:u w:val="single"/>
        </w:rPr>
        <w:t>порядок</w:t>
      </w:r>
      <w:r>
        <w:rPr>
          <w:spacing w:val="-13"/>
          <w:u w:val="single"/>
        </w:rPr>
        <w:t xml:space="preserve"> </w:t>
      </w:r>
      <w:r>
        <w:rPr>
          <w:u w:val="single"/>
        </w:rPr>
        <w:t>внесения</w:t>
      </w:r>
      <w:r>
        <w:rPr>
          <w:spacing w:val="-68"/>
        </w:rPr>
        <w:t xml:space="preserve"> </w:t>
      </w:r>
      <w:r>
        <w:rPr>
          <w:u w:val="single"/>
        </w:rPr>
        <w:t>изменений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заявки участников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отбора:</w:t>
      </w:r>
    </w:p>
    <w:p>
      <w:pPr>
        <w:pStyle w:val="Style17"/>
        <w:spacing w:before="3" w:after="0"/>
        <w:ind w:left="0" w:hanging="0"/>
        <w:jc w:val="left"/>
        <w:rPr>
          <w:sz w:val="10"/>
        </w:rPr>
      </w:pPr>
      <w:r>
        <w:rPr>
          <w:sz w:val="10"/>
        </w:rPr>
      </w:r>
    </w:p>
    <w:p>
      <w:pPr>
        <w:pStyle w:val="Style17"/>
        <w:spacing w:lineRule="auto" w:line="360" w:before="89" w:after="0"/>
        <w:ind w:left="810" w:hanging="0"/>
        <w:jc w:val="left"/>
        <w:rPr/>
      </w:pPr>
      <w:r>
        <w:rPr/>
        <w:t>Участник</w:t>
      </w:r>
      <w:r>
        <w:rPr>
          <w:spacing w:val="3"/>
        </w:rPr>
        <w:t xml:space="preserve"> </w:t>
      </w:r>
      <w:r>
        <w:rPr/>
        <w:t>отбора</w:t>
      </w:r>
      <w:r>
        <w:rPr>
          <w:spacing w:val="6"/>
        </w:rPr>
        <w:t xml:space="preserve"> </w:t>
      </w:r>
      <w:r>
        <w:rPr/>
        <w:t>вправе</w:t>
      </w:r>
      <w:r>
        <w:rPr>
          <w:spacing w:val="2"/>
        </w:rPr>
        <w:t xml:space="preserve"> </w:t>
      </w:r>
      <w:r>
        <w:rPr/>
        <w:t>отозвать</w:t>
      </w:r>
      <w:r>
        <w:rPr>
          <w:spacing w:val="5"/>
        </w:rPr>
        <w:t xml:space="preserve"> </w:t>
      </w:r>
      <w:r>
        <w:rPr/>
        <w:t>заявку</w:t>
      </w:r>
      <w:r>
        <w:rPr>
          <w:spacing w:val="1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документы,</w:t>
      </w:r>
      <w:r>
        <w:rPr>
          <w:spacing w:val="7"/>
        </w:rPr>
        <w:t xml:space="preserve"> </w:t>
      </w:r>
      <w:r>
        <w:rPr/>
        <w:t>указанные</w:t>
      </w:r>
      <w:r>
        <w:rPr>
          <w:spacing w:val="5"/>
        </w:rPr>
        <w:t xml:space="preserve"> </w:t>
      </w:r>
      <w:r>
        <w:rPr/>
        <w:t>в</w:t>
      </w:r>
    </w:p>
    <w:p>
      <w:pPr>
        <w:pStyle w:val="Style17"/>
        <w:spacing w:lineRule="auto" w:line="360" w:before="161" w:after="0"/>
        <w:ind w:left="102" w:hanging="0"/>
        <w:jc w:val="left"/>
        <w:rPr/>
      </w:pPr>
      <w:r>
        <w:rPr/>
        <w:t>настоящем</w:t>
      </w:r>
      <w:r>
        <w:rPr>
          <w:spacing w:val="58"/>
        </w:rPr>
        <w:t xml:space="preserve"> </w:t>
      </w:r>
      <w:r>
        <w:rPr/>
        <w:t>пункте,</w:t>
      </w:r>
      <w:r>
        <w:rPr>
          <w:spacing w:val="58"/>
        </w:rPr>
        <w:t xml:space="preserve"> </w:t>
      </w:r>
      <w:r>
        <w:rPr/>
        <w:t>до</w:t>
      </w:r>
      <w:r>
        <w:rPr>
          <w:spacing w:val="62"/>
        </w:rPr>
        <w:t xml:space="preserve"> </w:t>
      </w:r>
      <w:r>
        <w:rPr/>
        <w:t>окончания</w:t>
      </w:r>
      <w:r>
        <w:rPr>
          <w:spacing w:val="58"/>
        </w:rPr>
        <w:t xml:space="preserve"> </w:t>
      </w:r>
      <w:r>
        <w:rPr/>
        <w:t>срока</w:t>
      </w:r>
      <w:r>
        <w:rPr>
          <w:spacing w:val="60"/>
        </w:rPr>
        <w:t xml:space="preserve"> </w:t>
      </w:r>
      <w:r>
        <w:rPr/>
        <w:t>приема</w:t>
      </w:r>
      <w:r>
        <w:rPr>
          <w:spacing w:val="59"/>
        </w:rPr>
        <w:t xml:space="preserve"> </w:t>
      </w:r>
      <w:r>
        <w:rPr/>
        <w:t>заявки</w:t>
      </w:r>
      <w:r>
        <w:rPr>
          <w:spacing w:val="60"/>
        </w:rPr>
        <w:t xml:space="preserve"> </w:t>
      </w:r>
      <w:r>
        <w:rPr/>
        <w:t>путем</w:t>
      </w:r>
      <w:r>
        <w:rPr>
          <w:spacing w:val="60"/>
        </w:rPr>
        <w:t xml:space="preserve"> </w:t>
      </w:r>
      <w:r>
        <w:rPr/>
        <w:t>направления субъектом сельскохозяйственной деятельности соответствующего обращения</w:t>
      </w:r>
      <w:r>
        <w:rPr>
          <w:spacing w:val="-6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министерство</w:t>
      </w:r>
    </w:p>
    <w:p>
      <w:pPr>
        <w:pStyle w:val="Style17"/>
        <w:spacing w:before="199" w:after="0"/>
        <w:ind w:left="810" w:hanging="0"/>
        <w:jc w:val="left"/>
        <w:rPr/>
      </w:pPr>
      <w:r>
        <w:rPr>
          <w:u w:val="single"/>
        </w:rPr>
        <w:t>П</w:t>
      </w:r>
      <w:r>
        <w:rPr>
          <w:u w:val="single"/>
        </w:rPr>
        <w:t>равила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рассмотрения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заявок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участников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отбора Министерство:</w:t>
      </w:r>
    </w:p>
    <w:p>
      <w:pPr>
        <w:pStyle w:val="Style17"/>
        <w:spacing w:before="9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7"/>
        <w:spacing w:lineRule="auto" w:line="360" w:before="89" w:after="0"/>
        <w:ind w:left="102" w:right="119" w:firstLine="707"/>
        <w:rPr/>
      </w:pPr>
      <w:r>
        <w:rPr/>
        <w:t>В день представления документов, осуществляется их регистрация в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поступления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журнале,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прошнурован,</w:t>
      </w:r>
      <w:r>
        <w:rPr>
          <w:spacing w:val="1"/>
        </w:rPr>
        <w:t xml:space="preserve"> </w:t>
      </w:r>
      <w:r>
        <w:rPr/>
        <w:t>пронумерован</w:t>
      </w:r>
      <w:r>
        <w:rPr>
          <w:spacing w:val="-2"/>
        </w:rPr>
        <w:t xml:space="preserve"> </w:t>
      </w:r>
      <w:r>
        <w:rPr/>
        <w:t>и скреплен</w:t>
      </w:r>
      <w:r>
        <w:rPr>
          <w:spacing w:val="-2"/>
        </w:rPr>
        <w:t xml:space="preserve"> </w:t>
      </w:r>
      <w:r>
        <w:rPr/>
        <w:t>печатью</w:t>
      </w:r>
      <w:r>
        <w:rPr>
          <w:spacing w:val="-2"/>
        </w:rPr>
        <w:t xml:space="preserve"> </w:t>
      </w:r>
      <w:r>
        <w:rPr/>
        <w:t>министерства;</w:t>
      </w:r>
    </w:p>
    <w:p>
      <w:pPr>
        <w:pStyle w:val="Style17"/>
        <w:spacing w:lineRule="auto" w:line="360" w:before="1" w:after="0"/>
        <w:ind w:left="102" w:right="118" w:firstLine="707"/>
        <w:rPr/>
      </w:pPr>
      <w:r>
        <w:rPr/>
        <w:t>в течение 10 рабочих дней со дня окончания срока приема заявок и</w:t>
      </w:r>
      <w:r>
        <w:rPr>
          <w:spacing w:val="-67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объявлении,</w:t>
      </w:r>
      <w:r>
        <w:rPr>
          <w:spacing w:val="1"/>
        </w:rPr>
        <w:t xml:space="preserve"> </w:t>
      </w:r>
      <w:r>
        <w:rPr/>
        <w:t>проверяет</w:t>
      </w:r>
      <w:r>
        <w:rPr>
          <w:spacing w:val="1"/>
        </w:rPr>
        <w:t xml:space="preserve"> </w:t>
      </w:r>
      <w:r>
        <w:rPr/>
        <w:t>заявку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Порядка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объявления;</w:t>
      </w:r>
      <w:r>
        <w:rPr>
          <w:spacing w:val="1"/>
        </w:rPr>
        <w:t xml:space="preserve"> </w:t>
      </w:r>
      <w:r>
        <w:rPr/>
        <w:t>прилагаемые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заявке</w:t>
      </w:r>
      <w:r>
        <w:rPr>
          <w:spacing w:val="1"/>
        </w:rPr>
        <w:t xml:space="preserve"> </w:t>
      </w:r>
      <w:r>
        <w:rPr/>
        <w:t>документы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перечню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соответствующему</w:t>
      </w:r>
      <w:r>
        <w:rPr>
          <w:spacing w:val="1"/>
        </w:rPr>
        <w:t xml:space="preserve"> </w:t>
      </w:r>
      <w:r>
        <w:rPr/>
        <w:t>направлению,</w:t>
      </w:r>
      <w:r>
        <w:rPr>
          <w:spacing w:val="1"/>
        </w:rPr>
        <w:t xml:space="preserve"> </w:t>
      </w:r>
      <w:r>
        <w:rPr/>
        <w:t>объявлением;</w:t>
      </w:r>
      <w:r>
        <w:rPr>
          <w:spacing w:val="1"/>
        </w:rPr>
        <w:t xml:space="preserve"> </w:t>
      </w:r>
      <w:r>
        <w:rPr/>
        <w:t>критериям,</w:t>
      </w:r>
      <w:r>
        <w:rPr>
          <w:spacing w:val="1"/>
        </w:rPr>
        <w:t xml:space="preserve"> </w:t>
      </w:r>
      <w:r>
        <w:rPr/>
        <w:t>установленным</w:t>
      </w:r>
      <w:r>
        <w:rPr>
          <w:spacing w:val="-67"/>
        </w:rPr>
        <w:t xml:space="preserve"> </w:t>
      </w:r>
      <w:r>
        <w:rPr/>
        <w:t>Порядком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соответствующему</w:t>
      </w:r>
      <w:r>
        <w:rPr>
          <w:spacing w:val="1"/>
        </w:rPr>
        <w:t xml:space="preserve"> </w:t>
      </w:r>
      <w:r>
        <w:rPr/>
        <w:t>направлению,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требованиям,</w:t>
      </w:r>
      <w:r>
        <w:rPr>
          <w:spacing w:val="-67"/>
        </w:rPr>
        <w:t xml:space="preserve"> </w:t>
      </w:r>
      <w:r>
        <w:rPr/>
        <w:t>установленным Порядка, объявлением; осуществляет проверку правильности</w:t>
      </w:r>
      <w:r>
        <w:rPr>
          <w:spacing w:val="-67"/>
        </w:rPr>
        <w:t xml:space="preserve"> </w:t>
      </w:r>
      <w:r>
        <w:rPr/>
        <w:t>расчета субсидий и на основании решения межведомственной экспертной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-2"/>
        </w:rPr>
        <w:t xml:space="preserve"> </w:t>
      </w:r>
      <w:r>
        <w:rPr/>
        <w:t>министерства</w:t>
      </w:r>
      <w:r>
        <w:rPr>
          <w:spacing w:val="-1"/>
        </w:rPr>
        <w:t xml:space="preserve"> </w:t>
      </w:r>
      <w:r>
        <w:rPr/>
        <w:t>принимает</w:t>
      </w:r>
      <w:r>
        <w:rPr>
          <w:spacing w:val="-3"/>
        </w:rPr>
        <w:t xml:space="preserve"> </w:t>
      </w:r>
      <w:r>
        <w:rPr/>
        <w:t>решение в</w:t>
      </w:r>
      <w:r>
        <w:rPr>
          <w:spacing w:val="-2"/>
        </w:rPr>
        <w:t xml:space="preserve"> </w:t>
      </w:r>
      <w:r>
        <w:rPr/>
        <w:t>форме приказа:</w:t>
      </w:r>
    </w:p>
    <w:p>
      <w:pPr>
        <w:pStyle w:val="Style17"/>
        <w:spacing w:lineRule="auto" w:line="360"/>
        <w:ind w:left="102" w:right="124" w:firstLine="707"/>
        <w:rPr/>
      </w:pPr>
      <w:r>
        <w:rPr/>
        <w:t>о признании субъекта сельскохозяйственной деятельности получателем</w:t>
      </w:r>
      <w:r>
        <w:rPr>
          <w:spacing w:val="-67"/>
        </w:rPr>
        <w:t xml:space="preserve"> </w:t>
      </w:r>
      <w:r>
        <w:rPr/>
        <w:t>субсидии</w:t>
      </w:r>
      <w:r>
        <w:rPr>
          <w:spacing w:val="-1"/>
        </w:rPr>
        <w:t xml:space="preserve"> </w:t>
      </w:r>
      <w:r>
        <w:rPr/>
        <w:t>(при</w:t>
      </w:r>
      <w:r>
        <w:rPr>
          <w:spacing w:val="-4"/>
        </w:rPr>
        <w:t xml:space="preserve"> </w:t>
      </w:r>
      <w:r>
        <w:rPr/>
        <w:t>отсутствии</w:t>
      </w:r>
      <w:r>
        <w:rPr>
          <w:spacing w:val="-1"/>
        </w:rPr>
        <w:t xml:space="preserve"> </w:t>
      </w:r>
      <w:r>
        <w:rPr/>
        <w:t>оснований</w:t>
      </w:r>
      <w:r>
        <w:rPr>
          <w:spacing w:val="-3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отклонения</w:t>
      </w:r>
      <w:r>
        <w:rPr>
          <w:spacing w:val="2"/>
        </w:rPr>
        <w:t xml:space="preserve"> </w:t>
      </w:r>
      <w:r>
        <w:rPr/>
        <w:t>заявки);</w:t>
      </w:r>
    </w:p>
    <w:p>
      <w:pPr>
        <w:pStyle w:val="Style17"/>
        <w:spacing w:lineRule="auto" w:line="360"/>
        <w:ind w:left="102" w:right="127" w:firstLine="707"/>
        <w:rPr/>
      </w:pPr>
      <w:r>
        <w:rPr/>
        <w:t>об отклонении заявки субъекта сельскохозяйственной деятельности и</w:t>
      </w:r>
      <w:r>
        <w:rPr>
          <w:spacing w:val="1"/>
        </w:rPr>
        <w:t xml:space="preserve"> </w:t>
      </w:r>
      <w:r>
        <w:rPr/>
        <w:t>отказе в предоставлении субсидии (при наличии оснований для отклонения</w:t>
      </w:r>
      <w:r>
        <w:rPr>
          <w:spacing w:val="1"/>
        </w:rPr>
        <w:t xml:space="preserve"> </w:t>
      </w:r>
      <w:r>
        <w:rPr/>
        <w:t>заявки);</w:t>
      </w:r>
    </w:p>
    <w:p>
      <w:pPr>
        <w:pStyle w:val="Style17"/>
        <w:spacing w:lineRule="auto" w:line="360"/>
        <w:ind w:left="102" w:right="117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>
          <w:spacing w:val="1"/>
        </w:rPr>
        <w:t>10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даты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направляет</w:t>
      </w:r>
      <w:r>
        <w:rPr>
          <w:spacing w:val="1"/>
        </w:rPr>
        <w:t xml:space="preserve"> </w:t>
      </w:r>
      <w:r>
        <w:rPr/>
        <w:t>уведомление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принятом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субъекту</w:t>
      </w:r>
      <w:r>
        <w:rPr>
          <w:spacing w:val="1"/>
        </w:rPr>
        <w:t xml:space="preserve"> </w:t>
      </w:r>
      <w:r>
        <w:rPr/>
        <w:t>сельскохозяйственной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почте (с</w:t>
      </w:r>
      <w:r>
        <w:rPr>
          <w:spacing w:val="-1"/>
        </w:rPr>
        <w:t xml:space="preserve"> </w:t>
      </w:r>
      <w:r>
        <w:rPr/>
        <w:t>указанием</w:t>
      </w:r>
      <w:r>
        <w:rPr>
          <w:spacing w:val="-3"/>
        </w:rPr>
        <w:t xml:space="preserve"> </w:t>
      </w:r>
      <w:r>
        <w:rPr/>
        <w:t>причин).</w:t>
      </w:r>
    </w:p>
    <w:p>
      <w:pPr>
        <w:pStyle w:val="Style17"/>
        <w:spacing w:lineRule="auto" w:line="360" w:before="1" w:after="0"/>
        <w:ind w:left="102" w:right="120" w:firstLine="707"/>
        <w:rPr/>
      </w:pPr>
      <w:r>
        <w:rPr/>
        <w:t>Решение об отклонении заявки и отказе в предоставлении субсидии</w:t>
      </w:r>
      <w:r>
        <w:rPr>
          <w:spacing w:val="1"/>
        </w:rPr>
        <w:t xml:space="preserve"> </w:t>
      </w:r>
      <w:r>
        <w:rPr/>
        <w:t>субъектам</w:t>
      </w:r>
      <w:r>
        <w:rPr>
          <w:spacing w:val="1"/>
        </w:rPr>
        <w:t xml:space="preserve"> </w:t>
      </w:r>
      <w:r>
        <w:rPr/>
        <w:t>сельскохозяйственной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принимается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решения межведомственной экспертной комиссии министерства при наличии</w:t>
      </w:r>
      <w:r>
        <w:rPr>
          <w:spacing w:val="-67"/>
        </w:rPr>
        <w:t xml:space="preserve"> </w:t>
      </w:r>
      <w:r>
        <w:rPr/>
        <w:t>следующих</w:t>
      </w:r>
      <w:r>
        <w:rPr>
          <w:spacing w:val="-3"/>
        </w:rPr>
        <w:t xml:space="preserve"> </w:t>
      </w:r>
      <w:r>
        <w:rPr/>
        <w:t>оснований:</w:t>
      </w:r>
    </w:p>
    <w:p>
      <w:pPr>
        <w:pStyle w:val="Style17"/>
        <w:ind w:left="810" w:hanging="0"/>
        <w:rPr/>
      </w:pPr>
      <w:r>
        <w:rPr/>
        <w:t>несоответствие</w:t>
      </w:r>
      <w:r>
        <w:rPr>
          <w:spacing w:val="-8"/>
        </w:rPr>
        <w:t xml:space="preserve"> </w:t>
      </w:r>
      <w:r>
        <w:rPr/>
        <w:t>субъекта</w:t>
      </w:r>
      <w:r>
        <w:rPr>
          <w:spacing w:val="-6"/>
        </w:rPr>
        <w:t xml:space="preserve"> </w:t>
      </w:r>
      <w:r>
        <w:rPr/>
        <w:t>сельскохозяйственной</w:t>
      </w:r>
      <w:r>
        <w:rPr>
          <w:spacing w:val="-6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условиям,критериям</w:t>
      </w:r>
      <w:r>
        <w:rPr>
          <w:spacing w:val="-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требованиям,</w:t>
      </w:r>
      <w:r>
        <w:rPr>
          <w:spacing w:val="-5"/>
        </w:rPr>
        <w:t xml:space="preserve"> </w:t>
      </w:r>
      <w:r>
        <w:rPr/>
        <w:t>установленным</w:t>
      </w:r>
      <w:r>
        <w:rPr>
          <w:spacing w:val="-4"/>
        </w:rPr>
        <w:t xml:space="preserve"> </w:t>
      </w:r>
      <w:r>
        <w:rPr/>
        <w:t>Порядком;</w:t>
      </w:r>
    </w:p>
    <w:p>
      <w:pPr>
        <w:pStyle w:val="Style17"/>
        <w:spacing w:lineRule="auto" w:line="360" w:before="161" w:after="0"/>
        <w:ind w:left="810" w:hanging="0"/>
        <w:jc w:val="left"/>
        <w:rPr/>
      </w:pPr>
      <w:r>
        <w:rPr>
          <w:spacing w:val="-1"/>
        </w:rPr>
        <w:t>непредставление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(или)</w:t>
      </w:r>
      <w:r>
        <w:rPr>
          <w:spacing w:val="-20"/>
        </w:rPr>
        <w:t xml:space="preserve"> </w:t>
      </w:r>
      <w:r>
        <w:rPr>
          <w:spacing w:val="-1"/>
        </w:rPr>
        <w:t>представление</w:t>
      </w:r>
      <w:r>
        <w:rPr>
          <w:spacing w:val="-19"/>
        </w:rPr>
        <w:t xml:space="preserve"> </w:t>
      </w:r>
      <w:r>
        <w:rPr>
          <w:spacing w:val="-1"/>
        </w:rPr>
        <w:t>не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полном</w:t>
      </w:r>
      <w:r>
        <w:rPr>
          <w:spacing w:val="-17"/>
        </w:rPr>
        <w:t xml:space="preserve"> </w:t>
      </w:r>
      <w:r>
        <w:rPr>
          <w:spacing w:val="-1"/>
        </w:rPr>
        <w:t>объеме</w:t>
      </w:r>
      <w:r>
        <w:rPr>
          <w:spacing w:val="-19"/>
        </w:rPr>
        <w:t xml:space="preserve"> </w:t>
      </w:r>
      <w:r>
        <w:rPr/>
        <w:t>документов;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документов, оформленных</w:t>
      </w:r>
      <w:r>
        <w:rPr>
          <w:spacing w:val="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нарушением действующего</w:t>
      </w:r>
    </w:p>
    <w:p>
      <w:pPr>
        <w:pStyle w:val="Style17"/>
        <w:spacing w:lineRule="auto" w:line="360" w:before="1" w:after="0"/>
        <w:ind w:left="102" w:hanging="0"/>
        <w:jc w:val="left"/>
        <w:rPr/>
      </w:pPr>
      <w:r>
        <w:rPr/>
        <w:t>законодательства;</w:t>
      </w:r>
    </w:p>
    <w:p>
      <w:pPr>
        <w:pStyle w:val="Style17"/>
        <w:spacing w:lineRule="auto" w:line="360" w:before="161" w:after="0"/>
        <w:ind w:left="102" w:right="120" w:firstLine="707"/>
        <w:rPr/>
      </w:pPr>
      <w:r>
        <w:rPr/>
        <w:t>несоответствие</w:t>
      </w:r>
      <w:r>
        <w:rPr>
          <w:spacing w:val="1"/>
        </w:rPr>
        <w:t xml:space="preserve"> </w:t>
      </w:r>
      <w:r>
        <w:rPr/>
        <w:t>представленной</w:t>
      </w:r>
      <w:r>
        <w:rPr>
          <w:spacing w:val="1"/>
        </w:rPr>
        <w:t xml:space="preserve"> </w:t>
      </w:r>
      <w:r>
        <w:rPr/>
        <w:t>субъектом</w:t>
      </w:r>
      <w:r>
        <w:rPr>
          <w:spacing w:val="1"/>
        </w:rPr>
        <w:t xml:space="preserve"> </w:t>
      </w:r>
      <w:r>
        <w:rPr/>
        <w:t>сельскохозяйственной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заявки</w:t>
      </w:r>
      <w:r>
        <w:rPr>
          <w:spacing w:val="-4"/>
        </w:rPr>
        <w:t xml:space="preserve"> </w:t>
      </w:r>
      <w:r>
        <w:rPr/>
        <w:t>форме,</w:t>
      </w:r>
      <w:r>
        <w:rPr>
          <w:spacing w:val="-5"/>
        </w:rPr>
        <w:t xml:space="preserve"> </w:t>
      </w:r>
      <w:r>
        <w:rPr/>
        <w:t>предусмотренной</w:t>
      </w:r>
      <w:r>
        <w:rPr>
          <w:spacing w:val="-1"/>
        </w:rPr>
        <w:t xml:space="preserve"> </w:t>
      </w:r>
      <w:r>
        <w:rPr/>
        <w:t>приложением</w:t>
      </w:r>
      <w:r>
        <w:rPr>
          <w:spacing w:val="-6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Порядку;</w:t>
      </w:r>
    </w:p>
    <w:p>
      <w:pPr>
        <w:pStyle w:val="Style17"/>
        <w:spacing w:lineRule="exact" w:line="321"/>
        <w:ind w:left="810" w:hanging="0"/>
        <w:rPr/>
      </w:pPr>
      <w:r>
        <w:rPr/>
        <w:t>отзыв</w:t>
      </w:r>
      <w:r>
        <w:rPr>
          <w:spacing w:val="-4"/>
        </w:rPr>
        <w:t xml:space="preserve"> </w:t>
      </w:r>
      <w:r>
        <w:rPr/>
        <w:t>заявки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Порядком;</w:t>
      </w:r>
    </w:p>
    <w:p>
      <w:pPr>
        <w:pStyle w:val="Style17"/>
        <w:spacing w:lineRule="auto" w:line="360" w:before="163" w:after="0"/>
        <w:ind w:left="102" w:right="118" w:firstLine="707"/>
        <w:rPr/>
      </w:pPr>
      <w:r>
        <w:rPr/>
        <w:t>установление</w:t>
      </w:r>
      <w:r>
        <w:rPr>
          <w:spacing w:val="1"/>
        </w:rPr>
        <w:t xml:space="preserve"> </w:t>
      </w:r>
      <w:r>
        <w:rPr/>
        <w:t>факта</w:t>
      </w:r>
      <w:r>
        <w:rPr>
          <w:spacing w:val="1"/>
        </w:rPr>
        <w:t xml:space="preserve"> </w:t>
      </w:r>
      <w:r>
        <w:rPr/>
        <w:t>недостоверности</w:t>
      </w:r>
      <w:r>
        <w:rPr>
          <w:spacing w:val="1"/>
        </w:rPr>
        <w:t xml:space="preserve"> </w:t>
      </w:r>
      <w:r>
        <w:rPr/>
        <w:t>представленной</w:t>
      </w:r>
      <w:r>
        <w:rPr>
          <w:spacing w:val="1"/>
        </w:rPr>
        <w:t xml:space="preserve"> </w:t>
      </w:r>
      <w:r>
        <w:rPr/>
        <w:t>субъектом</w:t>
      </w:r>
      <w:r>
        <w:rPr>
          <w:spacing w:val="-67"/>
        </w:rPr>
        <w:t xml:space="preserve"> </w:t>
      </w:r>
      <w:r>
        <w:rPr/>
        <w:t>сельскохозяйственной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месте</w:t>
      </w:r>
      <w:r>
        <w:rPr>
          <w:spacing w:val="1"/>
        </w:rPr>
        <w:t xml:space="preserve"> </w:t>
      </w:r>
      <w:r>
        <w:rPr/>
        <w:t>нахождения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адресе субъекта сельскохозяйственной</w:t>
      </w:r>
      <w:r>
        <w:rPr>
          <w:spacing w:val="-4"/>
        </w:rPr>
        <w:t xml:space="preserve"> </w:t>
      </w:r>
      <w:r>
        <w:rPr/>
        <w:t>деятельности;</w:t>
      </w:r>
    </w:p>
    <w:p>
      <w:pPr>
        <w:pStyle w:val="Style17"/>
        <w:spacing w:lineRule="auto" w:line="360"/>
        <w:ind w:left="102" w:right="120" w:firstLine="707"/>
        <w:rPr/>
      </w:pPr>
      <w:r>
        <w:rPr/>
        <w:t>представление субъектом сельскохозяйственной деятельности заявки и</w:t>
      </w:r>
      <w:r>
        <w:rPr>
          <w:spacing w:val="1"/>
        </w:rPr>
        <w:t xml:space="preserve"> </w:t>
      </w:r>
      <w:r>
        <w:rPr>
          <w:spacing w:val="-1"/>
        </w:rPr>
        <w:t>приложенных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ней</w:t>
      </w:r>
      <w:r>
        <w:rPr>
          <w:spacing w:val="-15"/>
        </w:rPr>
        <w:t xml:space="preserve"> </w:t>
      </w:r>
      <w:r>
        <w:rPr>
          <w:spacing w:val="-1"/>
        </w:rPr>
        <w:t>документов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истечении</w:t>
      </w:r>
      <w:r>
        <w:rPr>
          <w:spacing w:val="-12"/>
        </w:rPr>
        <w:t xml:space="preserve"> </w:t>
      </w:r>
      <w:r>
        <w:rPr/>
        <w:t>срока</w:t>
      </w:r>
      <w:r>
        <w:rPr>
          <w:spacing w:val="-16"/>
        </w:rPr>
        <w:t xml:space="preserve"> </w:t>
      </w:r>
      <w:r>
        <w:rPr/>
        <w:t>приема</w:t>
      </w:r>
      <w:r>
        <w:rPr>
          <w:spacing w:val="-12"/>
        </w:rPr>
        <w:t xml:space="preserve"> </w:t>
      </w:r>
      <w:r>
        <w:rPr/>
        <w:t>заявки,</w:t>
      </w:r>
      <w:r>
        <w:rPr>
          <w:spacing w:val="-14"/>
        </w:rPr>
        <w:t xml:space="preserve"> </w:t>
      </w:r>
      <w:r>
        <w:rPr/>
        <w:t>указанного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объявлении;</w:t>
      </w:r>
    </w:p>
    <w:p>
      <w:pPr>
        <w:pStyle w:val="Style17"/>
        <w:spacing w:lineRule="auto" w:line="360"/>
        <w:ind w:left="102" w:right="120" w:firstLine="707"/>
        <w:rPr/>
      </w:pPr>
      <w:r>
        <w:rPr/>
        <w:t xml:space="preserve">отсутствие лимитов </w:t>
      </w:r>
      <w:r>
        <w:rPr/>
        <w:t>бюджетных обязательств.</w:t>
      </w:r>
    </w:p>
    <w:p>
      <w:pPr>
        <w:pStyle w:val="Style17"/>
        <w:spacing w:lineRule="auto" w:line="360"/>
        <w:ind w:left="102" w:right="122" w:firstLine="707"/>
        <w:rPr/>
      </w:pPr>
      <w:r>
        <w:rPr/>
        <w:t>Министерство</w:t>
      </w:r>
      <w:r>
        <w:rPr>
          <w:spacing w:val="14"/>
        </w:rPr>
        <w:t xml:space="preserve"> </w:t>
      </w:r>
      <w:r>
        <w:rPr/>
        <w:t>не</w:t>
      </w:r>
      <w:r>
        <w:rPr>
          <w:spacing w:val="13"/>
        </w:rPr>
        <w:t xml:space="preserve"> </w:t>
      </w:r>
      <w:r>
        <w:rPr/>
        <w:t>позднее</w:t>
      </w:r>
      <w:r>
        <w:rPr>
          <w:spacing w:val="14"/>
        </w:rPr>
        <w:t xml:space="preserve"> </w:t>
      </w:r>
      <w:r>
        <w:rPr/>
        <w:t>пяти</w:t>
      </w:r>
      <w:r>
        <w:rPr>
          <w:spacing w:val="13"/>
        </w:rPr>
        <w:t xml:space="preserve"> </w:t>
      </w:r>
      <w:r>
        <w:rPr/>
        <w:t>рабочих</w:t>
      </w:r>
      <w:r>
        <w:rPr>
          <w:spacing w:val="14"/>
        </w:rPr>
        <w:t xml:space="preserve"> </w:t>
      </w:r>
      <w:r>
        <w:rPr/>
        <w:t>дней</w:t>
      </w:r>
      <w:r>
        <w:rPr>
          <w:spacing w:val="14"/>
        </w:rPr>
        <w:t xml:space="preserve"> </w:t>
      </w:r>
      <w:r>
        <w:rPr/>
        <w:t>со</w:t>
      </w:r>
      <w:r>
        <w:rPr>
          <w:spacing w:val="13"/>
        </w:rPr>
        <w:t xml:space="preserve"> </w:t>
      </w:r>
      <w:r>
        <w:rPr/>
        <w:t>дня</w:t>
      </w:r>
      <w:r>
        <w:rPr>
          <w:spacing w:val="13"/>
        </w:rPr>
        <w:t xml:space="preserve"> </w:t>
      </w:r>
      <w:r>
        <w:rPr/>
        <w:t>принятия</w:t>
      </w:r>
      <w:r>
        <w:rPr>
          <w:spacing w:val="14"/>
        </w:rPr>
        <w:t xml:space="preserve"> </w:t>
      </w:r>
      <w:r>
        <w:rPr/>
        <w:t>решения</w:t>
      </w:r>
      <w:r>
        <w:rPr>
          <w:spacing w:val="-68"/>
        </w:rPr>
        <w:t xml:space="preserve"> </w:t>
      </w:r>
      <w:r>
        <w:rPr/>
        <w:t xml:space="preserve">о </w:t>
      </w:r>
      <w:r>
        <w:rPr/>
        <w:t>признании субъекта сельскохозяйственной деятельности получателем субсидии (решения о распределении дополнительных субсидий) размещает в государственной интегрированной информационной системе управления общественными финансами «Электронный бюджет» соглашение ( дополнительное соглашение к соглашению), предусмотренное пунктом 15 настоящего Порядка, для его подписания субъектом сельскохозяйственной деятельности.</w:t>
      </w:r>
    </w:p>
    <w:p>
      <w:pPr>
        <w:pStyle w:val="Style17"/>
        <w:spacing w:lineRule="auto" w:line="360"/>
        <w:ind w:left="102" w:right="122" w:firstLine="707"/>
        <w:rPr/>
      </w:pPr>
      <w:r>
        <w:rPr/>
        <w:t>Решение министерства по результатам рассмотрения заявок и прилагаемых к ним документов</w:t>
      </w:r>
      <w:r>
        <w:rPr/>
        <w:t xml:space="preserve"> разм</w:t>
      </w:r>
      <w:r>
        <w:rPr/>
        <w:t>ещается</w:t>
      </w:r>
      <w:r>
        <w:rPr/>
        <w:t xml:space="preserve"> на едином портале, 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официальном</w:t>
      </w:r>
      <w:r>
        <w:rPr>
          <w:spacing w:val="1"/>
        </w:rPr>
        <w:t xml:space="preserve"> </w:t>
      </w:r>
      <w:r>
        <w:rPr/>
        <w:t>сайте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заявок,включающей</w:t>
      </w:r>
      <w:r>
        <w:rPr>
          <w:spacing w:val="-3"/>
        </w:rPr>
        <w:t xml:space="preserve"> </w:t>
      </w:r>
      <w:r>
        <w:rPr/>
        <w:t>следующие сведения:</w:t>
      </w:r>
    </w:p>
    <w:p>
      <w:pPr>
        <w:pStyle w:val="Style17"/>
        <w:ind w:left="810" w:hanging="0"/>
        <w:rPr/>
      </w:pPr>
      <w:r>
        <w:rPr/>
        <w:t>дату,</w:t>
      </w:r>
      <w:r>
        <w:rPr>
          <w:spacing w:val="-6"/>
        </w:rPr>
        <w:t xml:space="preserve"> </w:t>
      </w:r>
      <w:r>
        <w:rPr/>
        <w:t>время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место</w:t>
      </w:r>
      <w:r>
        <w:rPr>
          <w:spacing w:val="-6"/>
        </w:rPr>
        <w:t xml:space="preserve"> </w:t>
      </w:r>
      <w:r>
        <w:rPr/>
        <w:t>проведения</w:t>
      </w:r>
      <w:r>
        <w:rPr>
          <w:spacing w:val="-5"/>
        </w:rPr>
        <w:t xml:space="preserve"> </w:t>
      </w:r>
      <w:r>
        <w:rPr/>
        <w:t>рассмотрения</w:t>
      </w:r>
      <w:r>
        <w:rPr>
          <w:spacing w:val="-4"/>
        </w:rPr>
        <w:t xml:space="preserve"> </w:t>
      </w:r>
      <w:r>
        <w:rPr/>
        <w:t>заявок;</w:t>
      </w:r>
    </w:p>
    <w:p>
      <w:pPr>
        <w:pStyle w:val="Style17"/>
        <w:spacing w:lineRule="auto" w:line="360" w:before="160" w:after="0"/>
        <w:ind w:left="102" w:right="125" w:firstLine="707"/>
        <w:rPr/>
      </w:pPr>
      <w:r>
        <w:rPr/>
        <w:t>информацию о субъектах сельскохозяйственной деятельности, заявки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-1"/>
        </w:rPr>
        <w:t xml:space="preserve"> </w:t>
      </w:r>
      <w:r>
        <w:rPr/>
        <w:t>были</w:t>
      </w:r>
      <w:r>
        <w:rPr>
          <w:spacing w:val="-3"/>
        </w:rPr>
        <w:t xml:space="preserve"> </w:t>
      </w:r>
      <w:r>
        <w:rPr/>
        <w:t>рассмотрены;</w:t>
      </w:r>
    </w:p>
    <w:p>
      <w:pPr>
        <w:pStyle w:val="Style17"/>
        <w:spacing w:lineRule="auto" w:line="360" w:before="2" w:after="0"/>
        <w:ind w:left="102" w:right="125" w:firstLine="707"/>
        <w:rPr/>
      </w:pPr>
      <w:r>
        <w:rPr/>
        <w:t>информацию о субъектах сельскохозяйственной деятельности, заявки</w:t>
      </w:r>
      <w:r>
        <w:rPr>
          <w:spacing w:val="1"/>
        </w:rPr>
        <w:t xml:space="preserve"> </w:t>
      </w:r>
      <w:r>
        <w:rPr/>
        <w:t>которых были отклонены, с указанием причин их отклонения, в том числе</w:t>
      </w:r>
      <w:r>
        <w:rPr>
          <w:spacing w:val="1"/>
        </w:rPr>
        <w:t xml:space="preserve"> </w:t>
      </w:r>
      <w:r>
        <w:rPr/>
        <w:t>положений</w:t>
      </w:r>
      <w:r>
        <w:rPr>
          <w:spacing w:val="-2"/>
        </w:rPr>
        <w:t xml:space="preserve"> </w:t>
      </w:r>
      <w:r>
        <w:rPr/>
        <w:t>объявления,</w:t>
      </w:r>
      <w:r>
        <w:rPr>
          <w:spacing w:val="-2"/>
        </w:rPr>
        <w:t xml:space="preserve"> </w:t>
      </w:r>
      <w:r>
        <w:rPr/>
        <w:t>которым</w:t>
      </w:r>
      <w:r>
        <w:rPr>
          <w:spacing w:val="-1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соответствуют</w:t>
      </w:r>
      <w:r>
        <w:rPr>
          <w:spacing w:val="-2"/>
        </w:rPr>
        <w:t xml:space="preserve"> </w:t>
      </w:r>
      <w:r>
        <w:rPr/>
        <w:t>такие заявки;</w:t>
      </w:r>
    </w:p>
    <w:p>
      <w:pPr>
        <w:pStyle w:val="Style17"/>
        <w:spacing w:lineRule="auto" w:line="360"/>
        <w:ind w:left="102" w:right="118" w:firstLine="707"/>
        <w:rPr/>
      </w:pPr>
      <w:r>
        <w:rPr/>
        <w:t>наименование</w:t>
      </w:r>
      <w:r>
        <w:rPr>
          <w:spacing w:val="1"/>
        </w:rPr>
        <w:t xml:space="preserve"> </w:t>
      </w:r>
      <w:r>
        <w:rPr/>
        <w:t>получателя</w:t>
      </w:r>
      <w:r>
        <w:rPr>
          <w:spacing w:val="1"/>
        </w:rPr>
        <w:t xml:space="preserve"> </w:t>
      </w:r>
      <w:r>
        <w:rPr/>
        <w:t>(получателей)</w:t>
      </w:r>
      <w:r>
        <w:rPr>
          <w:spacing w:val="1"/>
        </w:rPr>
        <w:t xml:space="preserve"> </w:t>
      </w:r>
      <w:r>
        <w:rPr/>
        <w:t>субсидии,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которым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субсидии,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размер</w:t>
      </w:r>
      <w:r>
        <w:rPr>
          <w:spacing w:val="1"/>
        </w:rPr>
        <w:t xml:space="preserve"> </w:t>
      </w:r>
      <w:r>
        <w:rPr/>
        <w:t>предоставляемой</w:t>
      </w:r>
      <w:r>
        <w:rPr>
          <w:spacing w:val="1"/>
        </w:rPr>
        <w:t xml:space="preserve"> </w:t>
      </w:r>
      <w:r>
        <w:rPr/>
        <w:t>ему</w:t>
      </w:r>
      <w:r>
        <w:rPr>
          <w:spacing w:val="-1"/>
        </w:rPr>
        <w:t xml:space="preserve"> </w:t>
      </w:r>
      <w:r>
        <w:rPr/>
        <w:t>субсидии.</w:t>
      </w:r>
    </w:p>
    <w:p>
      <w:pPr>
        <w:pStyle w:val="Style17"/>
        <w:spacing w:lineRule="auto" w:line="360"/>
        <w:jc w:val="left"/>
        <w:rPr/>
      </w:pPr>
      <w:r>
        <w:rPr>
          <w:rFonts w:ascii="Times New Roman" w:hAnsi="Times New Roman"/>
          <w:u w:val="single"/>
        </w:rPr>
        <w:t>С</w:t>
      </w:r>
      <w:r>
        <w:rPr>
          <w:rFonts w:ascii="Times New Roman" w:hAnsi="Times New Roman"/>
          <w:u w:val="single"/>
        </w:rPr>
        <w:t>рок,</w:t>
      </w:r>
      <w:r>
        <w:rPr>
          <w:rFonts w:ascii="Times New Roman" w:hAnsi="Times New Roman"/>
          <w:spacing w:val="38"/>
          <w:u w:val="single"/>
        </w:rPr>
        <w:t xml:space="preserve"> </w:t>
      </w:r>
      <w:r>
        <w:rPr>
          <w:rFonts w:ascii="Times New Roman" w:hAnsi="Times New Roman"/>
          <w:u w:val="single"/>
        </w:rPr>
        <w:t>в</w:t>
      </w:r>
      <w:r>
        <w:rPr>
          <w:rFonts w:ascii="Times New Roman" w:hAnsi="Times New Roman"/>
          <w:spacing w:val="37"/>
          <w:u w:val="single"/>
        </w:rPr>
        <w:t xml:space="preserve"> </w:t>
      </w:r>
      <w:r>
        <w:rPr>
          <w:rFonts w:ascii="Times New Roman" w:hAnsi="Times New Roman"/>
          <w:u w:val="single"/>
        </w:rPr>
        <w:t>течение</w:t>
      </w:r>
      <w:r>
        <w:rPr>
          <w:rFonts w:ascii="Times New Roman" w:hAnsi="Times New Roman"/>
          <w:spacing w:val="39"/>
          <w:u w:val="single"/>
        </w:rPr>
        <w:t xml:space="preserve"> </w:t>
      </w:r>
      <w:r>
        <w:rPr>
          <w:rFonts w:ascii="Times New Roman" w:hAnsi="Times New Roman"/>
          <w:u w:val="single"/>
        </w:rPr>
        <w:t>которого</w:t>
      </w:r>
      <w:r>
        <w:rPr>
          <w:rFonts w:ascii="Times New Roman" w:hAnsi="Times New Roman"/>
          <w:spacing w:val="37"/>
          <w:u w:val="single"/>
        </w:rPr>
        <w:t xml:space="preserve"> </w:t>
      </w:r>
      <w:r>
        <w:rPr>
          <w:rFonts w:ascii="Times New Roman" w:hAnsi="Times New Roman"/>
          <w:spacing w:val="37"/>
          <w:u w:val="single"/>
        </w:rPr>
        <w:t>получатель субсидии</w:t>
      </w:r>
      <w:r>
        <w:rPr>
          <w:rFonts w:ascii="Times New Roman" w:hAnsi="Times New Roman"/>
          <w:spacing w:val="39"/>
          <w:u w:val="single"/>
        </w:rPr>
        <w:t xml:space="preserve"> </w:t>
      </w:r>
      <w:r>
        <w:rPr>
          <w:rFonts w:ascii="Times New Roman" w:hAnsi="Times New Roman"/>
          <w:u w:val="single"/>
        </w:rPr>
        <w:t>должен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  <w:u w:val="single"/>
        </w:rPr>
        <w:t>подписать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rFonts w:ascii="Times New Roman" w:hAnsi="Times New Roman"/>
          <w:u w:val="single"/>
        </w:rPr>
        <w:t>соглашение о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rFonts w:ascii="Times New Roman" w:hAnsi="Times New Roman"/>
          <w:u w:val="single"/>
        </w:rPr>
        <w:t>предоставлении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rFonts w:ascii="Times New Roman" w:hAnsi="Times New Roman"/>
          <w:u w:val="single"/>
        </w:rPr>
        <w:t>субсидии:</w:t>
      </w:r>
    </w:p>
    <w:p>
      <w:pPr>
        <w:pStyle w:val="Style17"/>
        <w:spacing w:lineRule="auto" w:line="360"/>
        <w:jc w:val="both"/>
        <w:rPr/>
      </w:pPr>
      <w:r>
        <w:rPr/>
        <w:t xml:space="preserve">Предоставление субсидии ( дополнительных субсидий) субъекту сельскохозяйственной деятельности осуществляется на основании соглашения ( дополнительного соглашения к соглашению), заключаемого между министерством и субъектом </w:t>
      </w:r>
      <w:r>
        <w:rPr/>
        <w:t xml:space="preserve">сельскохозяйственной деятельности. Соглашение, дополнительное соглашение к соглашению, в том числе дополнительное соглашение о расторжении соглашения (при необходимости) , заключаются в соответствии  с типовой формой соглашения, установленной министерством финансов Приморского края, в государственной интегрированной информационной системе управления общественными финансами «Электронный бюджет» </w:t>
      </w:r>
      <w:r>
        <w:rPr/>
        <w:t>(далее - ГИИС «Электронный бюджет»).</w:t>
      </w:r>
    </w:p>
    <w:p>
      <w:pPr>
        <w:pStyle w:val="Style17"/>
        <w:spacing w:lineRule="auto" w:line="360"/>
        <w:jc w:val="both"/>
        <w:rPr/>
      </w:pPr>
      <w:r>
        <w:rPr>
          <w:sz w:val="28"/>
          <w:szCs w:val="28"/>
        </w:rPr>
        <w:t>Одновременно с заключением соглашения и в целях проведения мониторинга достижения результатов предоставления субсидии министерство формирует и утверждает план мероприятий по достижению результатов предоставления субсидии (далее - План мероприятий), в котором отражаются контрольные точки по каждому результату предоставления субсидии, плановые значения результатов предоставления субсидии с указанием контрольных точек и плановых сроков их достижения (по форме, установленной соглашением). План мероприятий формируется на текущий финансовый год, с указанием не менее одной контрольной точки в квартал.</w:t>
      </w:r>
    </w:p>
    <w:p>
      <w:pPr>
        <w:pStyle w:val="Style17"/>
        <w:spacing w:lineRule="auto" w:line="360"/>
        <w:jc w:val="both"/>
        <w:rPr/>
      </w:pPr>
      <w:r>
        <w:rPr>
          <w:sz w:val="28"/>
          <w:szCs w:val="28"/>
        </w:rPr>
        <w:t>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соглашению.</w:t>
      </w:r>
    </w:p>
    <w:p>
      <w:pPr>
        <w:pStyle w:val="Style17"/>
        <w:spacing w:lineRule="auto" w:line="360"/>
        <w:jc w:val="both"/>
        <w:rPr/>
      </w:pPr>
      <w:r>
        <w:rPr>
          <w:rFonts w:cs="Arial"/>
          <w:sz w:val="28"/>
          <w:szCs w:val="28"/>
        </w:rPr>
        <w:t>При реорганизации субъекта сельскохозяйственной деятельности -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Style17"/>
        <w:spacing w:lineRule="auto" w:line="360"/>
        <w:jc w:val="both"/>
        <w:rPr/>
      </w:pPr>
      <w:r>
        <w:rPr>
          <w:rFonts w:cs="Arial"/>
          <w:sz w:val="28"/>
          <w:szCs w:val="28"/>
        </w:rPr>
        <w:t>При реорганизации субъекта сельскохозяйственной деятельности -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>
      <w:pPr>
        <w:pStyle w:val="Style17"/>
        <w:spacing w:lineRule="auto" w:line="360"/>
        <w:jc w:val="both"/>
        <w:rPr/>
      </w:pPr>
      <w:r>
        <w:rPr>
          <w:rFonts w:cs="Arial"/>
          <w:color w:val="000000"/>
          <w:sz w:val="28"/>
          <w:szCs w:val="28"/>
        </w:rPr>
        <w:t>При прекращении деятельности субъекта сельскохозяйственной деятельности -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          свои права другому гражданину в соответствии со статьей 18 Федерального закона от 11 июня 2003 года № 74-ФЗ «О крестьянском (фермерском) 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cs="Arial"/>
          <w:sz w:val="28"/>
          <w:szCs w:val="28"/>
        </w:rPr>
        <w:t>»;</w:t>
      </w:r>
    </w:p>
    <w:p>
      <w:pPr>
        <w:pStyle w:val="Normal"/>
        <w:widowControl w:val="false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 сельскохозяйственной деятельности подписывает соглашение, дополнительное соглашение к соглашению, в том числе дополнительное соглашение о расторжении соглашения, не позднее пяти рабочих дней со дня его размещения министерством в ГИИС «Электронный бюджет».</w:t>
      </w:r>
    </w:p>
    <w:p>
      <w:pPr>
        <w:pStyle w:val="Normal"/>
        <w:widowControl w:val="false"/>
        <w:spacing w:lineRule="auto" w:line="360"/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Министерство не позднее пяти рабочих дней со дня подписания субъектом сельскохозяйственной деятельности соглашения (дополнительного      соглашения к соглашению) принимает решение о предоставлении (перечислении) субсидии (дополнительных субсидий) в отношении субъектов сельскохозяйственной деятельности, подписавших соглашение  (дополнительное соглашение к соглашению), составляет реестр выплаты субсидий (дополнительных субсидий) (далее - реестр) и передает его с приложением копий соглашений (дополнительных соглашений) не позднее   двух рабочих дней со дня составления реестра в краевое государственное казенное учреждение «Центр бухгалтерского обслуживания».</w:t>
      </w:r>
    </w:p>
    <w:p>
      <w:pPr>
        <w:pStyle w:val="Style17"/>
        <w:spacing w:lineRule="auto" w:line="352" w:before="203" w:after="0"/>
        <w:jc w:val="left"/>
        <w:rPr/>
      </w:pPr>
      <w:r>
        <w:rPr>
          <w:u w:val="single"/>
        </w:rPr>
        <w:t>У</w:t>
      </w:r>
      <w:r>
        <w:rPr>
          <w:u w:val="single"/>
        </w:rPr>
        <w:t>словия</w:t>
      </w:r>
      <w:r>
        <w:rPr>
          <w:spacing w:val="28"/>
          <w:u w:val="single"/>
        </w:rPr>
        <w:t xml:space="preserve"> </w:t>
      </w:r>
      <w:r>
        <w:rPr>
          <w:u w:val="single"/>
        </w:rPr>
        <w:t>признания</w:t>
      </w:r>
      <w:r>
        <w:rPr>
          <w:spacing w:val="27"/>
          <w:u w:val="single"/>
        </w:rPr>
        <w:t xml:space="preserve"> </w:t>
      </w:r>
      <w:r>
        <w:rPr>
          <w:u w:val="single"/>
        </w:rPr>
        <w:t>победителя(победителей)</w:t>
      </w:r>
      <w:r>
        <w:rPr>
          <w:spacing w:val="31"/>
          <w:u w:val="single"/>
        </w:rPr>
        <w:t xml:space="preserve"> </w:t>
      </w:r>
      <w:r>
        <w:rPr>
          <w:u w:val="single"/>
        </w:rPr>
        <w:t>отбора</w:t>
      </w:r>
      <w:r>
        <w:rPr>
          <w:spacing w:val="29"/>
          <w:u w:val="single"/>
        </w:rPr>
        <w:t xml:space="preserve"> </w:t>
      </w:r>
      <w:r>
        <w:rPr>
          <w:u w:val="single"/>
        </w:rPr>
        <w:t>уклонившимся</w:t>
      </w:r>
      <w:r>
        <w:rPr>
          <w:spacing w:val="28"/>
          <w:u w:val="single"/>
        </w:rPr>
        <w:t xml:space="preserve"> </w:t>
      </w:r>
      <w:r>
        <w:rPr>
          <w:u w:val="single"/>
        </w:rPr>
        <w:t>от</w:t>
      </w:r>
      <w:r>
        <w:rPr>
          <w:spacing w:val="-67"/>
        </w:rPr>
        <w:t xml:space="preserve"> </w:t>
      </w:r>
      <w:r>
        <w:rPr>
          <w:u w:val="single"/>
        </w:rPr>
        <w:t>заключения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соглашения:</w:t>
      </w:r>
    </w:p>
    <w:p>
      <w:pPr>
        <w:pStyle w:val="Style17"/>
        <w:spacing w:before="1" w:after="0"/>
        <w:ind w:left="0" w:hanging="0"/>
        <w:jc w:val="left"/>
        <w:rPr>
          <w:sz w:val="10"/>
        </w:rPr>
      </w:pPr>
      <w:r>
        <w:rPr>
          <w:sz w:val="10"/>
        </w:rPr>
      </w:r>
    </w:p>
    <w:p>
      <w:pPr>
        <w:pStyle w:val="Style17"/>
        <w:spacing w:lineRule="auto" w:line="360" w:before="89" w:after="0"/>
        <w:ind w:left="102" w:right="120" w:firstLine="779"/>
        <w:rPr/>
      </w:pPr>
      <w:r>
        <w:rPr>
          <w:b w:val="false"/>
          <w:color w:val="000000"/>
        </w:rPr>
        <w:t xml:space="preserve">В случае неподписания соглашения (дополнительного соглашения к соглашению) в срок, указанный в </w:t>
      </w:r>
      <w:r>
        <w:rPr>
          <w:b w:val="false"/>
          <w:strike w:val="false"/>
          <w:dstrike w:val="false"/>
          <w:color w:val="000000"/>
          <w:u w:val="none"/>
          <w:effect w:val="none"/>
        </w:rPr>
        <w:t>абзаце первом</w:t>
      </w:r>
      <w:r>
        <w:rPr>
          <w:b w:val="false"/>
          <w:color w:val="000000"/>
        </w:rPr>
        <w:t xml:space="preserve"> настоящего пункта, субъект сельскохозяйственной деятельности признается уклонившимся от заключения соглашения (дополнительного соглашения к соглашению).</w:t>
      </w:r>
    </w:p>
    <w:p>
      <w:pPr>
        <w:pStyle w:val="Style17"/>
        <w:spacing w:lineRule="auto" w:line="360" w:before="201" w:after="0"/>
        <w:ind w:left="102" w:right="120" w:firstLine="710"/>
        <w:rPr/>
      </w:pPr>
      <w:r>
        <w:rPr>
          <w:u w:val="single"/>
        </w:rPr>
        <w:t>Д</w:t>
      </w:r>
      <w:r>
        <w:rPr>
          <w:u w:val="single"/>
        </w:rPr>
        <w:t>ата размещения результатов отбора на едином портале, а также на</w:t>
      </w:r>
      <w:r>
        <w:rPr>
          <w:spacing w:val="1"/>
        </w:rPr>
        <w:t xml:space="preserve"> </w:t>
      </w:r>
      <w:r>
        <w:rPr>
          <w:u w:val="single"/>
        </w:rPr>
        <w:t>официальном сайте,</w:t>
      </w:r>
      <w:r>
        <w:rPr/>
        <w:t xml:space="preserve"> которая не может быть позднее 14-го календарного дня,</w:t>
      </w:r>
      <w:r>
        <w:rPr>
          <w:spacing w:val="1"/>
        </w:rPr>
        <w:t xml:space="preserve"> </w:t>
      </w:r>
      <w:r>
        <w:rPr/>
        <w:t>следующего</w:t>
      </w:r>
      <w:r>
        <w:rPr>
          <w:spacing w:val="-3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днем</w:t>
      </w:r>
      <w:r>
        <w:rPr>
          <w:spacing w:val="-3"/>
        </w:rPr>
        <w:t xml:space="preserve"> </w:t>
      </w:r>
      <w:r>
        <w:rPr/>
        <w:t>определения</w:t>
      </w:r>
      <w:r>
        <w:rPr>
          <w:spacing w:val="-3"/>
        </w:rPr>
        <w:t xml:space="preserve"> </w:t>
      </w:r>
      <w:r>
        <w:rPr/>
        <w:t>победителя</w:t>
      </w:r>
      <w:r>
        <w:rPr>
          <w:spacing w:val="-1"/>
        </w:rPr>
        <w:t xml:space="preserve"> </w:t>
      </w:r>
      <w:r>
        <w:rPr/>
        <w:t>отбора;</w:t>
      </w:r>
    </w:p>
    <w:p>
      <w:pPr>
        <w:pStyle w:val="Style17"/>
        <w:spacing w:lineRule="auto" w:line="360" w:before="199" w:after="0"/>
        <w:ind w:left="102" w:right="118" w:firstLine="707"/>
        <w:rPr/>
      </w:pPr>
      <w:r>
        <w:rPr/>
        <w:t>Информация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заявок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отбора</w:t>
      </w:r>
      <w:r>
        <w:rPr>
          <w:spacing w:val="1"/>
        </w:rPr>
        <w:t xml:space="preserve"> </w:t>
      </w:r>
      <w:r>
        <w:rPr/>
        <w:t>размещается</w:t>
      </w:r>
      <w:r>
        <w:rPr>
          <w:spacing w:val="-9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едином</w:t>
      </w:r>
      <w:r>
        <w:rPr>
          <w:spacing w:val="-8"/>
        </w:rPr>
        <w:t xml:space="preserve"> </w:t>
      </w:r>
      <w:r>
        <w:rPr/>
        <w:t>портале,</w:t>
      </w:r>
      <w:r>
        <w:rPr>
          <w:spacing w:val="-6"/>
        </w:rPr>
        <w:t xml:space="preserve"> </w:t>
      </w:r>
      <w:r>
        <w:rPr/>
        <w:t>а</w:t>
      </w:r>
      <w:r>
        <w:rPr>
          <w:spacing w:val="-7"/>
        </w:rPr>
        <w:t xml:space="preserve"> </w:t>
      </w:r>
      <w:r>
        <w:rPr/>
        <w:t>также</w:t>
      </w:r>
      <w:r>
        <w:rPr>
          <w:spacing w:val="-6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официальном</w:t>
      </w:r>
      <w:r>
        <w:rPr>
          <w:spacing w:val="-6"/>
        </w:rPr>
        <w:t xml:space="preserve"> </w:t>
      </w:r>
      <w:r>
        <w:rPr/>
        <w:t>сайте</w:t>
      </w:r>
      <w:r>
        <w:rPr>
          <w:spacing w:val="-6"/>
        </w:rPr>
        <w:t xml:space="preserve"> </w:t>
      </w:r>
      <w:r>
        <w:rPr/>
        <w:t>не</w:t>
      </w:r>
      <w:r>
        <w:rPr>
          <w:spacing w:val="-9"/>
        </w:rPr>
        <w:t xml:space="preserve"> </w:t>
      </w:r>
      <w:r>
        <w:rPr/>
        <w:t>позднее</w:t>
      </w:r>
      <w:r>
        <w:rPr>
          <w:spacing w:val="-8"/>
        </w:rPr>
        <w:t xml:space="preserve"> </w:t>
      </w:r>
      <w:r>
        <w:rPr/>
        <w:t>14-</w:t>
      </w:r>
      <w:r>
        <w:rPr>
          <w:spacing w:val="-68"/>
        </w:rPr>
        <w:t xml:space="preserve"> </w:t>
      </w:r>
      <w:r>
        <w:rPr/>
        <w:t>го</w:t>
      </w:r>
      <w:r>
        <w:rPr>
          <w:spacing w:val="1"/>
        </w:rPr>
        <w:t xml:space="preserve"> </w:t>
      </w:r>
      <w:r>
        <w:rPr/>
        <w:t>календарного</w:t>
      </w:r>
      <w:r>
        <w:rPr>
          <w:spacing w:val="1"/>
        </w:rPr>
        <w:t xml:space="preserve"> </w:t>
      </w:r>
      <w:r>
        <w:rPr/>
        <w:t>дня,</w:t>
      </w:r>
      <w:r>
        <w:rPr>
          <w:spacing w:val="1"/>
        </w:rPr>
        <w:t xml:space="preserve"> </w:t>
      </w:r>
      <w:r>
        <w:rPr/>
        <w:t>следующего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днем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участника</w:t>
      </w:r>
      <w:r>
        <w:rPr>
          <w:spacing w:val="1"/>
        </w:rPr>
        <w:t xml:space="preserve"> </w:t>
      </w:r>
      <w:r>
        <w:rPr/>
        <w:t>отбора</w:t>
      </w:r>
      <w:r>
        <w:rPr>
          <w:spacing w:val="-67"/>
        </w:rPr>
        <w:t xml:space="preserve"> </w:t>
      </w:r>
      <w:r>
        <w:rPr/>
        <w:t>получателем</w:t>
      </w:r>
      <w:r>
        <w:rPr>
          <w:spacing w:val="-2"/>
        </w:rPr>
        <w:t xml:space="preserve"> </w:t>
      </w:r>
      <w:r>
        <w:rPr/>
        <w:t>субсидии.</w:t>
      </w:r>
    </w:p>
    <w:p>
      <w:pPr>
        <w:pStyle w:val="Style17"/>
        <w:spacing w:lineRule="auto" w:line="360" w:before="200" w:after="0"/>
        <w:jc w:val="left"/>
        <w:rPr/>
      </w:pPr>
      <w:r>
        <w:rPr>
          <w:u w:val="single"/>
        </w:rPr>
        <w:t>К</w:t>
      </w:r>
      <w:r>
        <w:rPr>
          <w:u w:val="single"/>
        </w:rPr>
        <w:t>онтактные</w:t>
      </w:r>
      <w:r>
        <w:rPr>
          <w:spacing w:val="6"/>
          <w:u w:val="single"/>
        </w:rPr>
        <w:t xml:space="preserve"> </w:t>
      </w:r>
      <w:r>
        <w:rPr>
          <w:u w:val="single"/>
        </w:rPr>
        <w:t>данные</w:t>
      </w:r>
      <w:r>
        <w:rPr>
          <w:spacing w:val="7"/>
          <w:u w:val="single"/>
        </w:rPr>
        <w:t xml:space="preserve"> </w:t>
      </w:r>
      <w:r>
        <w:rPr>
          <w:u w:val="single"/>
        </w:rPr>
        <w:t>сотрудника</w:t>
      </w:r>
      <w:r>
        <w:rPr>
          <w:spacing w:val="7"/>
          <w:u w:val="single"/>
        </w:rPr>
        <w:t xml:space="preserve"> </w:t>
      </w:r>
      <w:r>
        <w:rPr>
          <w:u w:val="single"/>
        </w:rPr>
        <w:t>министерства,</w:t>
      </w:r>
      <w:r>
        <w:rPr>
          <w:spacing w:val="4"/>
          <w:u w:val="single"/>
        </w:rPr>
        <w:t xml:space="preserve"> </w:t>
      </w:r>
      <w:r>
        <w:rPr>
          <w:u w:val="single"/>
        </w:rPr>
        <w:t>ответственного</w:t>
      </w:r>
      <w:r>
        <w:rPr>
          <w:spacing w:val="10"/>
          <w:u w:val="single"/>
        </w:rPr>
        <w:t xml:space="preserve"> </w:t>
      </w:r>
      <w:r>
        <w:rPr>
          <w:u w:val="single"/>
        </w:rPr>
        <w:t>за</w:t>
      </w:r>
      <w:r>
        <w:rPr>
          <w:spacing w:val="6"/>
          <w:u w:val="single"/>
        </w:rPr>
        <w:t xml:space="preserve"> </w:t>
      </w:r>
      <w:r>
        <w:rPr>
          <w:u w:val="single"/>
        </w:rPr>
        <w:t>прием</w:t>
      </w:r>
      <w:r>
        <w:rPr>
          <w:spacing w:val="-67"/>
        </w:rPr>
        <w:t xml:space="preserve"> </w:t>
      </w:r>
      <w:r>
        <w:rPr>
          <w:u w:val="single"/>
        </w:rPr>
        <w:t>заявок.</w:t>
      </w:r>
    </w:p>
    <w:p>
      <w:pPr>
        <w:pStyle w:val="Style17"/>
        <w:spacing w:before="8" w:after="0"/>
        <w:ind w:left="0" w:hanging="0"/>
        <w:jc w:val="left"/>
        <w:rPr>
          <w:sz w:val="9"/>
        </w:rPr>
      </w:pPr>
      <w:r>
        <w:rPr>
          <w:sz w:val="9"/>
        </w:rPr>
      </w:r>
    </w:p>
    <w:p>
      <w:pPr>
        <w:pStyle w:val="Style17"/>
        <w:spacing w:lineRule="auto" w:line="360" w:before="89" w:after="0"/>
        <w:ind w:left="102" w:right="118" w:firstLine="707"/>
        <w:rPr/>
      </w:pPr>
      <w:r>
        <w:rPr/>
        <w:t xml:space="preserve">Консультант </w:t>
      </w:r>
      <w:r>
        <w:rPr/>
        <w:t>отдела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1"/>
        </w:rPr>
        <w:t xml:space="preserve"> </w:t>
      </w:r>
      <w:r>
        <w:rPr/>
        <w:t>агропромышленного</w:t>
      </w:r>
      <w:r>
        <w:rPr>
          <w:spacing w:val="1"/>
        </w:rPr>
        <w:t xml:space="preserve"> </w:t>
      </w:r>
      <w:r>
        <w:rPr/>
        <w:t>комплекса</w:t>
      </w:r>
      <w:r>
        <w:rPr>
          <w:spacing w:val="1"/>
        </w:rPr>
        <w:t xml:space="preserve"> </w:t>
      </w:r>
      <w:r>
        <w:rPr/>
        <w:t>министерства</w:t>
      </w:r>
      <w:r>
        <w:rPr>
          <w:spacing w:val="1"/>
        </w:rPr>
        <w:t xml:space="preserve"> </w:t>
      </w:r>
      <w:r>
        <w:rPr/>
        <w:t>сельского</w:t>
      </w:r>
      <w:r>
        <w:rPr>
          <w:spacing w:val="1"/>
        </w:rPr>
        <w:t xml:space="preserve"> </w:t>
      </w:r>
      <w:r>
        <w:rPr/>
        <w:t>хозяйства</w:t>
      </w:r>
      <w:r>
        <w:rPr>
          <w:spacing w:val="-67"/>
        </w:rPr>
        <w:t xml:space="preserve"> </w:t>
      </w:r>
      <w:r>
        <w:rPr/>
        <w:t>Приморского</w:t>
      </w:r>
      <w:r>
        <w:rPr>
          <w:spacing w:val="-3"/>
        </w:rPr>
        <w:t xml:space="preserve"> </w:t>
      </w:r>
      <w:r>
        <w:rPr/>
        <w:t>края</w:t>
      </w:r>
    </w:p>
    <w:p>
      <w:pPr>
        <w:pStyle w:val="Style17"/>
        <w:spacing w:lineRule="auto" w:line="360" w:before="201" w:after="0"/>
        <w:ind w:left="102" w:right="118" w:firstLine="707"/>
        <w:rPr/>
      </w:pPr>
      <w:r>
        <w:rPr/>
        <w:t>Колесникова Анна Анатольевна,</w:t>
      </w:r>
      <w:r>
        <w:rPr>
          <w:spacing w:val="1"/>
        </w:rPr>
        <w:t xml:space="preserve"> </w:t>
      </w:r>
      <w:r>
        <w:rPr/>
        <w:t>тел.</w:t>
      </w:r>
      <w:r>
        <w:rPr>
          <w:spacing w:val="1"/>
        </w:rPr>
        <w:t xml:space="preserve"> </w:t>
      </w:r>
      <w:r>
        <w:rPr/>
        <w:t>(423)</w:t>
      </w:r>
      <w:r>
        <w:rPr>
          <w:spacing w:val="1"/>
        </w:rPr>
        <w:t xml:space="preserve"> </w:t>
      </w:r>
      <w:r>
        <w:rPr/>
        <w:t xml:space="preserve">241-19-55, </w:t>
      </w:r>
      <w:r>
        <w:rPr/>
        <w:t xml:space="preserve">каб.314 </w:t>
      </w:r>
      <w:r>
        <w:rPr>
          <w:spacing w:val="1"/>
        </w:rPr>
        <w:t xml:space="preserve"> </w:t>
      </w:r>
      <w:r>
        <w:rPr>
          <w:lang w:val="en-US"/>
        </w:rPr>
        <w:t>Kolesnikova</w:t>
      </w:r>
      <w:r>
        <w:rPr/>
        <w:t>_aa</w:t>
      </w:r>
      <w:hyperlink r:id="rId5">
        <w:r>
          <w:rPr/>
          <w:t>@primorsky.ru</w:t>
        </w:r>
      </w:hyperlink>
    </w:p>
    <w:sectPr>
      <w:type w:val="nextPage"/>
      <w:pgSz w:w="11906" w:h="16838"/>
      <w:pgMar w:left="1600" w:right="720" w:gutter="0" w:header="0" w:top="102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810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e66746"/>
    <w:rPr>
      <w:rFonts w:ascii="Segoe UI" w:hAnsi="Segoe UI" w:eastAsia="Times New Roman" w:cs="Segoe UI"/>
      <w:sz w:val="18"/>
      <w:szCs w:val="18"/>
      <w:lang w:val="ru-RU"/>
    </w:rPr>
  </w:style>
  <w:style w:type="character" w:styleId="Style14">
    <w:name w:val="Hyperlink"/>
    <w:basedOn w:val="DefaultParagraphFont"/>
    <w:uiPriority w:val="99"/>
    <w:semiHidden/>
    <w:unhideWhenUsed/>
    <w:rsid w:val="009460dd"/>
    <w:rPr>
      <w:color w:val="0000FF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e6674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grodv.ru/" TargetMode="External"/><Relationship Id="rId3" Type="http://schemas.openxmlformats.org/officeDocument/2006/relationships/hyperlink" Target="https://docs.cntd.ru/document/901714433" TargetMode="External"/><Relationship Id="rId4" Type="http://schemas.openxmlformats.org/officeDocument/2006/relationships/hyperlink" Target="consultantplus://offline/ref%3D3E915A480B5CBF2ABC608457500CF01CB9F23C5FBC16EE7046CE131E45C4637BDD265AC3F8F97622099D2B63963B369C11751B88973783586AA7158AAF50A" TargetMode="External"/><Relationship Id="rId5" Type="http://schemas.openxmlformats.org/officeDocument/2006/relationships/hyperlink" Target="mailto:Kolesnikova_aa@primorsky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LibreOffice/7.4.3.2$Linux_X86_64 LibreOffice_project/40$Build-2</Application>
  <AppVersion>15.0000</AppVersion>
  <Pages>11</Pages>
  <Words>2119</Words>
  <Characters>16387</Characters>
  <CharactersWithSpaces>18446</CharactersWithSpaces>
  <Paragraphs>91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2023-01-31T05:23:00Z</dcterms:created>
  <dc:creator>Колесникова Анна Анатольевна</dc:creator>
  <dc:description/>
  <dc:language>ru-RU</dc:language>
  <cp:lastModifiedBy/>
  <cp:lastPrinted>2024-03-29T10:50:17Z</cp:lastPrinted>
  <dcterms:modified xsi:type="dcterms:W3CDTF">2024-03-29T12:03:58Z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