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rFonts w:eastAsia="Tahoma" w:cs="FreeSans"/>
          <w:b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Ведомственный проект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rFonts w:eastAsia="Tahoma" w:cs="FreeSans"/>
          <w:b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«Развитие транспортной инфраструктуры на сельских территориях»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rFonts w:eastAsia="Tahoma" w:cs="FreeSans"/>
          <w:b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Перечень направлений и необходимых документов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</w:pPr>
      <w:r>
        <w:rPr/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 xml:space="preserve">Предоставляются субсидии муниципальным образованиям </w:t>
      </w: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на: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а) строительство (реконструкцию) автомобильных дорог общего пользования, ведущих от сети автомобильных дорог общего пользования к объектам, расположенным (планируемым к созданию) на сельских территориях или к автомобильным дорогам общего пользования, в целях обеспечения доступа автомобильного транспорта к объектам, расположенным (планируемым к созданию) на сельских территориях, являющихся территориями, на которых реализуются и (или) отобраны к реализации проекты комплексного развития сельских территорий (Приоритет 1);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Документы: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Заявка;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Копии утвержденной ПСД и иных утвержденных документов, подготавливаемых в соответствии со статьей 48 Градостроительного кодекса РФ (проектная документация, положительное заключение Гос экспертизы на проектную документацию и результаты инженерных изысканий, положительное заключение государственной экспертизы на достоверность определения сметной стоимости);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Сводный сметный расчет- ОБЯЗАТЕЛЬНО;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Результат оценки технологический состояния автомобильной дороги в соответствии с приказом Минтранса России от 27 августа 2009 года № 150 - ОБЯЗАТЕЛЬНО;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Расчет в соответствии с Методическими рекомендациями по определению нормативов финансовых затрат на содержание, ремонт и капительный ремонт автомобильных дорог местного значения (утвержденные Минтрансом России) - ОБЯЗАТЕЛЬНО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Гарантийное письмо о софинансировании, с указанием сумм по годам и конкретных объектов;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В случае софинансирования за счет внебюджетных источников - письмо с приложением подтверждающих документов.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б) строительство (реконструкцию) автомобильных дорог общего пользования, ведущих от сети автомобильных дорог общего пользования к объектам агропромышленного комплекса, обеспечивающих поддержание имеющихся и создание новых рабочих мест, расположенным (планируемым к созданию) на сельских территориях или к автомобильным дорогам  общего пользования, в целях обеспечения доступа автомобильного транспорта к объектам агропромышленного комплекса, обеспечивающий создание новых рабочих мест (Приоритет 2);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Документы: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Заявка;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Копии утвержденной ПСД и иных утвержденных документов, подготавливаемых в соответствии со статьей 48 Градостроительного кодекса РФ (проектная документация, положительное заключение Гос экспертизы на проектную документацию и результаты инженерных изысканий, положительное заключение государственной экспертизы на достоверность определения сметной стоимости);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Документ, подтверждающий количество имеющихся и планируемых рабочих мест на существующих и планируемых к созданию объектах агропромышленного комплекса;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Сводный сметный расчет- ОБЯЗАТЕЛЬНО;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Результат оценки технологический состояния автомобильной дороги в соответствии с приказом Минтранса России от 27 августа 2009 года № 150 - ОБЯЗАТЕЛЬНО;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Расчет в соответствии с Методическими рекомендациями по определению нормативов финансовых затрат на содержание, ремонт и капительный ремонт автомобильных дорог местного значения (утвержденные Минтрансом России) - ОБЯЗАТЕЛЬНО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Гарантийное письмо о софинансировании, с указанием сумм по годам и конкретных объектов;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В случае софинансирования за счет внебюджетных источников - письмо с приложением подтверждающих документов.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в) строительство (реконструкцию) автомобильных дорог общего пользования, ведущих от сети автомобильных дорог общего пользования к объектам, расположенным (планируемым к созданию) на сельских территориях или к автомобильным дорогам общего пользования, в целях обеспечения доступа автомобильного транспорта к объектам, расположенным (планируемым к созданию) на сельских территориях (кроме объектов, относящихся к пунктам «а» и «б») (Приоритет 3).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Документы: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Заявка;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Копии утвержденной ПСД и иных утвержденных документов, подготавливаемых в соответствии со статьей 48 Градостроительного кодекса РФ (проектная документация, положительное заключение Гос экспертизы на проектную документацию и результаты инженерных изысканий, положительное заключение государственной экспертизы на достоверность определения сметной стоимости);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Информацию о численности населения, постоянно проживающего на территории реализации объекта- ОБЯЗАТЕЛЬНО;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Сводный сметный расчет- ОБЯЗАТЕЛЬНО;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Результат оценки технологический состояния автомобильной дороги в соответствии с приказом Минтранса России от 27 августа 2009 года № 150 - ОБЯЗАТЕЛЬНО;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Расчет в соответствии с Методическими рекомендациями по определению нормативов финансовых затрат на содержание, ремонт и капительный ремонт автомобильных дорог местного значения (утвержденные Минтрансом России) - ОБЯЗАТЕЛЬНО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Гарантийное письмо о софинансировании, с указанием сумм по годам и конкретных объектов;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В случае софинансирования за счет внебюджетных источников - письмо с приложением подтверждающих документов.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г) капитальный ремонт, ремонт или выборочный капитальный ремонт, ремонт отдельных участков автомобильных дорог общего пользования, ведущих от сети автомобильных дорог общего пользования к объектам, расположенным (планируемым к созданию) на сельских территориях, в целях приведения в соответствие к нормативным требованиям к транспортно-эксплуатационному состоянию, на сельских территориях, являющихся территориями, на которых реализуются и (или) отобраны к реализации проекты  комплексного развития сельских территорий (Приоритет 4).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Документы: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Заявка и подтверждающие, обосновывающие материалы;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Копии утвержденной ПСД и иных утвержденных документов, подготавливаемых в соответствии со статьей 48 Градостроительного кодекса РФ (проектная документация, положительное заключение Гос экспертизы на проектную документацию и результаты инженерных изысканий, положительное заключение государственной экспертизы на достоверность определения сметной стоимости);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Акт, утвержденный застройщиком или техническим заказчиком, содержащий перечень дефектов- ОБЯЗАТЕЛЬНО;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Сводный сметный расчет- ОБЯЗАТЕЛЬНО;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Результат оценки технологический состояния автомобильной дороги в соответствии с приказом Минтранса России от 27 августа 2009 года № 150 - ОБЯЗАТЕЛЬНО;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Расчет в соответствии с Методическими рекомендациями по определению нормативов финансовых затрат на содержание, ремонт и капительный ремонт автомобильных дорог местного значения (утвержденные Минтрансом России) - ОБЯЗАТЕЛЬНО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Гарантийное письмо о софинансировании, с указанием сумм по годам и конкретных объектов;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В случае софинансирования за счет внебюджетных источников - письмо с приложением подтверждающих документов.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д) капитальный ремонт, ремонт или выборочный капитальный ремонт, ремонт отдельных участков автомобильных дорог общего пользования, ведущих от сети автомобильных дорог общего пользования к объектам, расположенным (планируемым к созданию) на сельских территориях, в целях приведения в соответствие к нормативным требованиям к транспортно-эксплуатационному состоянию, на сельских территориях и (или) к автомобильным дорогам общего пользования, в целях обеспечения доступа автомобильного транспорта к объектам агропромышленного комплекса, обеспечивающих создание новых рабочих мест (кроме объектов, относящихся к пункту «г») (Приоритет 5).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Документы: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Заявка;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Копии утвержденной ПСД и иных утвержденных документов, подготавливаемых в соответствии со статьей 48 Градостроительного кодекса РФ (проектная документация, положительное заключение Гос экспертизы на проектную документацию и результаты инженерных изысканий, положительное заключение государственной экспертизы на достоверность определения сметной стоимости);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Информацию о численности населения, постоянно проживающего на территории реализации объекта- ОБЯЗАТЕЛЬНО;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Акт, утвержденный застройщиком или техническим заказчиком, содержащий перечень дефектов- ОБЯЗАТЕЛЬНО;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Сводный сметный расчет- ОБЯЗАТЕЛЬНО;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 xml:space="preserve">- Результат оценки технологический состояния автомобильной дороги в соответствии с приказом Минтранса России от 27 августа 2009 года № 150 </w:t>
      </w: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ОБЯЗАТЕЛЬНО</w:t>
      </w:r>
      <w:r>
        <w:rPr>
          <w:rFonts w:eastAsia="Tahoma" w:cs="+mn-lt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Расчет в соответствии с Методическими рекомендациями по определению нормативов финансовых затрат на содержание, ремонт и капительный ремонт автомобильных дорог местного значения (утвержденные Минтрансом России) - ОБЯЗАТЕЛЬНО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Гарантийное письмо о софинансировании, с указанием сумм по годам и конкретных объектов;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+mn-lt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  <w:t>- В случае софинансирования за счет внебюджетных источников - письмо с приложением подтверждающих документов.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ahoma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LibreOffice/6.3.5.2$Linux_X86_64 LibreOffice_project/30$Build-2</Application>
  <Pages>6</Pages>
  <Words>1009</Words>
  <Characters>7440</Characters>
  <CharactersWithSpaces>8397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2020-08-10T11:57:41Z</dcterms:created>
  <dc:creator/>
  <dc:description/>
  <dc:language>ru-RU</dc:language>
  <cp:lastModifiedBy>Сабина Руслановна Ахундова</cp:lastModifiedBy>
  <dcterms:modified xsi:type="dcterms:W3CDTF">2020-12-08T16:16:59Z</dcterms:modified>
  <cp:revision>3</cp:revision>
  <dc:subject/>
  <dc:title/>
</cp:coreProperties>
</file>